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98" w:rsidRPr="00E00738" w:rsidRDefault="00547298" w:rsidP="00C20FC0">
      <w:pPr>
        <w:spacing w:after="0" w:line="259" w:lineRule="auto"/>
        <w:rPr>
          <w:rFonts w:ascii="Arial Narrow" w:hAnsi="Arial Narrow"/>
          <w:lang w:val="sr-Latn-ME"/>
        </w:rPr>
      </w:pPr>
    </w:p>
    <w:p w:rsidR="00CC6C4B" w:rsidRPr="00031AA3" w:rsidRDefault="00CC6C4B" w:rsidP="00CC6C4B">
      <w:pPr>
        <w:rPr>
          <w:lang w:val="sr-Latn-ME"/>
        </w:rPr>
      </w:pPr>
    </w:p>
    <w:p w:rsidR="00CC6C4B" w:rsidRPr="00024363" w:rsidRDefault="00CC6C4B" w:rsidP="00CC6C4B">
      <w:pPr>
        <w:rPr>
          <w:rFonts w:ascii="Arial Narrow" w:hAnsi="Arial Narrow"/>
          <w:lang w:val="sr-Latn-ME"/>
        </w:rPr>
      </w:pPr>
    </w:p>
    <w:p w:rsidR="00CC6C4B" w:rsidRPr="00024363" w:rsidRDefault="00CC6C4B" w:rsidP="00CC6C4B">
      <w:pPr>
        <w:rPr>
          <w:rFonts w:ascii="Arial Narrow" w:hAnsi="Arial Narrow"/>
          <w:lang w:val="sr-Latn-ME"/>
        </w:rPr>
      </w:pPr>
      <w:r w:rsidRPr="00024363">
        <w:rPr>
          <w:noProof/>
        </w:rPr>
        <w:drawing>
          <wp:anchor distT="0" distB="0" distL="114300" distR="114300" simplePos="0" relativeHeight="251658752" behindDoc="0" locked="0" layoutInCell="1" allowOverlap="1" wp14:anchorId="53E04DA3" wp14:editId="5F0F4B84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C4B" w:rsidRPr="00024363" w:rsidRDefault="00CC6C4B" w:rsidP="00CC6C4B">
      <w:pPr>
        <w:rPr>
          <w:lang w:val="sr-Latn-ME"/>
        </w:rPr>
      </w:pPr>
    </w:p>
    <w:p w:rsidR="00CC6C4B" w:rsidRPr="00024363" w:rsidRDefault="00CC6C4B" w:rsidP="00CC6C4B">
      <w:pPr>
        <w:ind w:left="4320" w:firstLine="720"/>
        <w:rPr>
          <w:lang w:val="sr-Latn-ME"/>
        </w:rPr>
      </w:pPr>
      <w:r w:rsidRPr="00024363">
        <w:rPr>
          <w:rFonts w:ascii="Arial Narrow" w:hAnsi="Arial Narrow"/>
          <w:b/>
          <w:sz w:val="28"/>
          <w:szCs w:val="28"/>
          <w:lang w:val="sr-Latn-ME"/>
        </w:rPr>
        <w:t xml:space="preserve">       </w:t>
      </w:r>
    </w:p>
    <w:p w:rsidR="00CC6C4B" w:rsidRPr="00024363" w:rsidRDefault="00CC6C4B" w:rsidP="00CC6C4B">
      <w:pPr>
        <w:jc w:val="center"/>
        <w:rPr>
          <w:lang w:val="sr-Latn-ME"/>
        </w:rPr>
      </w:pPr>
      <w:r w:rsidRPr="00024363">
        <w:rPr>
          <w:lang w:val="sr-Latn-ME"/>
        </w:rPr>
        <w:t>CRNA GORA</w:t>
      </w:r>
    </w:p>
    <w:p w:rsidR="00CC6C4B" w:rsidRPr="00024363" w:rsidRDefault="00CC6C4B" w:rsidP="00CC6C4B">
      <w:pPr>
        <w:jc w:val="center"/>
        <w:rPr>
          <w:lang w:val="sr-Latn-ME"/>
        </w:rPr>
      </w:pPr>
      <w:r w:rsidRPr="00024363">
        <w:rPr>
          <w:lang w:val="sr-Latn-ME"/>
        </w:rPr>
        <w:t>ZAVOD ZA ŠKOLSTVO</w:t>
      </w:r>
    </w:p>
    <w:p w:rsidR="00CC6C4B" w:rsidRPr="00024363" w:rsidRDefault="00CC6C4B" w:rsidP="00CC6C4B">
      <w:pPr>
        <w:jc w:val="center"/>
        <w:rPr>
          <w:rFonts w:ascii="Arial Narrow" w:hAnsi="Arial Narrow"/>
          <w:lang w:val="sr-Latn-ME"/>
        </w:rPr>
      </w:pPr>
    </w:p>
    <w:p w:rsidR="00CC6C4B" w:rsidRPr="00024363" w:rsidRDefault="00CC6C4B" w:rsidP="00CC6C4B">
      <w:pPr>
        <w:rPr>
          <w:rFonts w:ascii="Arial Narrow" w:hAnsi="Arial Narrow"/>
          <w:lang w:val="sr-Latn-ME"/>
        </w:rPr>
      </w:pPr>
    </w:p>
    <w:p w:rsidR="00CC6C4B" w:rsidRDefault="00CC6C4B" w:rsidP="00CC6C4B">
      <w:pPr>
        <w:jc w:val="center"/>
        <w:rPr>
          <w:rFonts w:ascii="Arial Narrow" w:hAnsi="Arial Narrow"/>
          <w:lang w:val="sr-Latn-ME"/>
        </w:rPr>
      </w:pPr>
    </w:p>
    <w:p w:rsidR="00C20FC0" w:rsidRDefault="00C20FC0" w:rsidP="00CC6C4B">
      <w:pPr>
        <w:spacing w:after="0" w:line="259" w:lineRule="auto"/>
        <w:rPr>
          <w:rFonts w:ascii="Arial Narrow" w:hAnsi="Arial Narrow"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rFonts w:ascii="Arial Narrow" w:hAnsi="Arial Narrow"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rFonts w:ascii="Arial Narrow" w:hAnsi="Arial Narrow"/>
          <w:lang w:val="sr-Latn-ME"/>
        </w:rPr>
      </w:pPr>
    </w:p>
    <w:p w:rsidR="005E14BD" w:rsidRDefault="005E14BD" w:rsidP="00C20FC0">
      <w:pPr>
        <w:spacing w:after="0" w:line="259" w:lineRule="auto"/>
        <w:jc w:val="center"/>
        <w:rPr>
          <w:rFonts w:ascii="Arial Narrow" w:hAnsi="Arial Narrow"/>
          <w:lang w:val="sr-Latn-ME"/>
        </w:rPr>
      </w:pPr>
    </w:p>
    <w:p w:rsidR="005E14BD" w:rsidRDefault="005E14BD" w:rsidP="00C20FC0">
      <w:pPr>
        <w:spacing w:after="0" w:line="259" w:lineRule="auto"/>
        <w:jc w:val="center"/>
        <w:rPr>
          <w:rFonts w:ascii="Arial Narrow" w:hAnsi="Arial Narrow"/>
          <w:lang w:val="sr-Latn-ME"/>
        </w:rPr>
      </w:pPr>
    </w:p>
    <w:p w:rsidR="00C20FC0" w:rsidRPr="00E00738" w:rsidRDefault="00C20FC0" w:rsidP="00C20FC0">
      <w:pPr>
        <w:spacing w:after="0" w:line="259" w:lineRule="auto"/>
        <w:jc w:val="center"/>
        <w:rPr>
          <w:rFonts w:ascii="Arial Narrow" w:hAnsi="Arial Narrow"/>
          <w:lang w:val="sr-Latn-ME"/>
        </w:rPr>
      </w:pPr>
    </w:p>
    <w:p w:rsidR="00547298" w:rsidRPr="00E00738" w:rsidRDefault="00547298" w:rsidP="00C20FC0">
      <w:pPr>
        <w:spacing w:after="0" w:line="259" w:lineRule="auto"/>
        <w:jc w:val="center"/>
        <w:rPr>
          <w:rFonts w:ascii="Arial Narrow" w:hAnsi="Arial Narrow"/>
          <w:lang w:val="sr-Latn-ME"/>
        </w:rPr>
      </w:pPr>
    </w:p>
    <w:p w:rsidR="00547298" w:rsidRPr="00E00738" w:rsidRDefault="00547298" w:rsidP="00C20FC0">
      <w:pPr>
        <w:spacing w:after="0" w:line="259" w:lineRule="auto"/>
        <w:jc w:val="center"/>
        <w:rPr>
          <w:sz w:val="28"/>
          <w:szCs w:val="28"/>
          <w:lang w:val="sr-Latn-ME"/>
        </w:rPr>
      </w:pPr>
      <w:r w:rsidRPr="00E00738">
        <w:rPr>
          <w:sz w:val="28"/>
          <w:szCs w:val="28"/>
          <w:lang w:val="sr-Latn-ME"/>
        </w:rPr>
        <w:t>Predmetni program</w:t>
      </w:r>
    </w:p>
    <w:p w:rsidR="00547298" w:rsidRPr="00E00738" w:rsidRDefault="00547298" w:rsidP="00C20FC0">
      <w:pPr>
        <w:spacing w:after="0" w:line="259" w:lineRule="auto"/>
        <w:jc w:val="center"/>
        <w:rPr>
          <w:rFonts w:ascii="Arial Narrow" w:hAnsi="Arial Narrow"/>
          <w:b/>
          <w:lang w:val="sr-Latn-ME"/>
        </w:rPr>
      </w:pPr>
    </w:p>
    <w:p w:rsidR="00547298" w:rsidRPr="00E00738" w:rsidRDefault="001D6903" w:rsidP="00C20FC0">
      <w:pPr>
        <w:spacing w:after="0" w:line="259" w:lineRule="auto"/>
        <w:jc w:val="center"/>
        <w:rPr>
          <w:rFonts w:ascii="Arial Narrow" w:hAnsi="Arial Narrow"/>
          <w:sz w:val="32"/>
          <w:szCs w:val="32"/>
          <w:lang w:val="sr-Latn-ME"/>
        </w:rPr>
      </w:pPr>
      <w:r w:rsidRPr="006A0411">
        <w:rPr>
          <w:b/>
          <w:sz w:val="32"/>
          <w:szCs w:val="32"/>
          <w:lang w:val="sr-Latn-ME"/>
        </w:rPr>
        <w:t>VREDNOVANJE PROSTORA</w:t>
      </w:r>
    </w:p>
    <w:p w:rsidR="00547298" w:rsidRPr="00E00738" w:rsidRDefault="006A0411" w:rsidP="00C20FC0">
      <w:pPr>
        <w:spacing w:after="0" w:line="259" w:lineRule="auto"/>
        <w:jc w:val="center"/>
        <w:rPr>
          <w:rFonts w:ascii="Arial Narrow" w:hAnsi="Arial Narrow"/>
          <w:lang w:val="sr-Latn-ME"/>
        </w:rPr>
      </w:pPr>
      <w:r>
        <w:rPr>
          <w:rFonts w:ascii="Arial Narrow" w:hAnsi="Arial Narrow"/>
          <w:lang w:val="sr-Latn-ME"/>
        </w:rPr>
        <w:t xml:space="preserve">Izborni predmet za </w:t>
      </w:r>
      <w:r w:rsidR="00547298" w:rsidRPr="00E00738">
        <w:rPr>
          <w:rFonts w:ascii="Arial Narrow" w:hAnsi="Arial Narrow"/>
          <w:lang w:val="sr-Latn-ME"/>
        </w:rPr>
        <w:t xml:space="preserve">VIII </w:t>
      </w:r>
      <w:r w:rsidR="009912A3" w:rsidRPr="00E00738">
        <w:rPr>
          <w:rFonts w:ascii="Arial Narrow" w:hAnsi="Arial Narrow"/>
          <w:lang w:val="sr-Latn-ME"/>
        </w:rPr>
        <w:t>i</w:t>
      </w:r>
      <w:r w:rsidR="00547298" w:rsidRPr="00E00738">
        <w:rPr>
          <w:rFonts w:ascii="Arial Narrow" w:hAnsi="Arial Narrow"/>
          <w:lang w:val="sr-Latn-ME"/>
        </w:rPr>
        <w:t xml:space="preserve"> IX razred osnovne škole</w:t>
      </w:r>
    </w:p>
    <w:p w:rsidR="00547298" w:rsidRPr="00E00738" w:rsidRDefault="00547298" w:rsidP="00C20FC0">
      <w:pPr>
        <w:spacing w:after="0" w:line="259" w:lineRule="auto"/>
        <w:jc w:val="center"/>
        <w:rPr>
          <w:rFonts w:ascii="Arial Narrow" w:hAnsi="Arial Narrow"/>
          <w:sz w:val="8"/>
          <w:szCs w:val="8"/>
          <w:lang w:val="sr-Latn-ME"/>
        </w:rPr>
      </w:pPr>
    </w:p>
    <w:p w:rsidR="00547298" w:rsidRPr="00E00738" w:rsidRDefault="00547298" w:rsidP="00C20FC0">
      <w:pPr>
        <w:spacing w:after="0" w:line="259" w:lineRule="auto"/>
        <w:jc w:val="center"/>
        <w:rPr>
          <w:rFonts w:ascii="Arial Narrow" w:hAnsi="Arial Narrow"/>
          <w:b/>
          <w:bCs/>
          <w:sz w:val="8"/>
          <w:szCs w:val="8"/>
          <w:lang w:val="sr-Latn-ME"/>
        </w:rPr>
      </w:pPr>
    </w:p>
    <w:p w:rsidR="00547298" w:rsidRDefault="00547298" w:rsidP="00C20FC0">
      <w:pPr>
        <w:spacing w:after="0" w:line="259" w:lineRule="auto"/>
        <w:jc w:val="center"/>
        <w:rPr>
          <w:bCs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bCs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bCs/>
          <w:lang w:val="sr-Latn-ME"/>
        </w:rPr>
      </w:pPr>
    </w:p>
    <w:p w:rsidR="005E14BD" w:rsidRDefault="005E14BD" w:rsidP="00C20FC0">
      <w:pPr>
        <w:spacing w:after="0" w:line="259" w:lineRule="auto"/>
        <w:jc w:val="center"/>
        <w:rPr>
          <w:bCs/>
          <w:lang w:val="sr-Latn-ME"/>
        </w:rPr>
      </w:pPr>
    </w:p>
    <w:p w:rsidR="005E14BD" w:rsidRDefault="005E14BD" w:rsidP="00C20FC0">
      <w:pPr>
        <w:spacing w:after="0" w:line="259" w:lineRule="auto"/>
        <w:jc w:val="center"/>
        <w:rPr>
          <w:bCs/>
          <w:lang w:val="sr-Latn-ME"/>
        </w:rPr>
      </w:pPr>
    </w:p>
    <w:p w:rsidR="005E14BD" w:rsidRDefault="005E14BD" w:rsidP="00C20FC0">
      <w:pPr>
        <w:spacing w:after="0" w:line="259" w:lineRule="auto"/>
        <w:jc w:val="center"/>
        <w:rPr>
          <w:bCs/>
          <w:lang w:val="sr-Latn-ME"/>
        </w:rPr>
      </w:pPr>
    </w:p>
    <w:p w:rsidR="005E14BD" w:rsidRDefault="005E14BD" w:rsidP="00C20FC0">
      <w:pPr>
        <w:spacing w:after="0" w:line="259" w:lineRule="auto"/>
        <w:jc w:val="center"/>
        <w:rPr>
          <w:bCs/>
          <w:lang w:val="sr-Latn-ME"/>
        </w:rPr>
      </w:pPr>
    </w:p>
    <w:p w:rsidR="005E14BD" w:rsidRDefault="005E14BD" w:rsidP="00C20FC0">
      <w:pPr>
        <w:spacing w:after="0" w:line="259" w:lineRule="auto"/>
        <w:jc w:val="center"/>
        <w:rPr>
          <w:bCs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bCs/>
          <w:lang w:val="sr-Latn-ME"/>
        </w:rPr>
      </w:pPr>
    </w:p>
    <w:p w:rsidR="00C20FC0" w:rsidRPr="00E00738" w:rsidRDefault="00C20FC0" w:rsidP="00C20FC0">
      <w:pPr>
        <w:spacing w:after="0" w:line="259" w:lineRule="auto"/>
        <w:jc w:val="center"/>
        <w:rPr>
          <w:bCs/>
          <w:lang w:val="sr-Latn-ME"/>
        </w:rPr>
      </w:pPr>
    </w:p>
    <w:p w:rsidR="00547298" w:rsidRDefault="00547298" w:rsidP="00C20FC0">
      <w:pPr>
        <w:spacing w:after="0" w:line="259" w:lineRule="auto"/>
        <w:jc w:val="center"/>
        <w:rPr>
          <w:bCs/>
          <w:lang w:val="sr-Latn-ME"/>
        </w:rPr>
      </w:pPr>
    </w:p>
    <w:p w:rsidR="00640E73" w:rsidRDefault="00640E73" w:rsidP="00C20FC0">
      <w:pPr>
        <w:spacing w:after="0" w:line="259" w:lineRule="auto"/>
        <w:jc w:val="center"/>
        <w:rPr>
          <w:bCs/>
          <w:lang w:val="sr-Latn-ME"/>
        </w:rPr>
      </w:pPr>
    </w:p>
    <w:p w:rsidR="00640E73" w:rsidRPr="00E00738" w:rsidRDefault="00640E73" w:rsidP="00C20FC0">
      <w:pPr>
        <w:spacing w:after="0" w:line="259" w:lineRule="auto"/>
        <w:jc w:val="center"/>
        <w:rPr>
          <w:bCs/>
          <w:lang w:val="sr-Latn-ME"/>
        </w:rPr>
      </w:pPr>
    </w:p>
    <w:p w:rsidR="00547298" w:rsidRPr="00E00738" w:rsidRDefault="00547298" w:rsidP="00C20FC0">
      <w:pPr>
        <w:spacing w:after="0" w:line="259" w:lineRule="auto"/>
        <w:jc w:val="center"/>
        <w:rPr>
          <w:bCs/>
          <w:lang w:val="sr-Latn-ME"/>
        </w:rPr>
      </w:pPr>
      <w:r w:rsidRPr="00E00738">
        <w:rPr>
          <w:bCs/>
          <w:lang w:val="sr-Latn-ME"/>
        </w:rPr>
        <w:t>Podgorica</w:t>
      </w:r>
    </w:p>
    <w:p w:rsidR="00547298" w:rsidRDefault="00547298" w:rsidP="00C20FC0">
      <w:pPr>
        <w:spacing w:after="0" w:line="259" w:lineRule="auto"/>
        <w:jc w:val="center"/>
        <w:rPr>
          <w:bCs/>
          <w:lang w:val="sr-Latn-ME"/>
        </w:rPr>
      </w:pPr>
      <w:r w:rsidRPr="00E00738">
        <w:rPr>
          <w:bCs/>
          <w:lang w:val="sr-Latn-ME"/>
        </w:rPr>
        <w:t>2017.</w:t>
      </w:r>
    </w:p>
    <w:p w:rsidR="006A0411" w:rsidRDefault="006A0411" w:rsidP="00C20FC0">
      <w:pPr>
        <w:spacing w:after="0" w:line="259" w:lineRule="auto"/>
        <w:jc w:val="center"/>
        <w:rPr>
          <w:bCs/>
          <w:lang w:val="sr-Latn-ME"/>
        </w:rPr>
      </w:pPr>
    </w:p>
    <w:p w:rsidR="006A0411" w:rsidRDefault="006A0411" w:rsidP="00C20FC0">
      <w:pPr>
        <w:spacing w:after="0" w:line="259" w:lineRule="auto"/>
        <w:jc w:val="center"/>
        <w:rPr>
          <w:bCs/>
          <w:lang w:val="sr-Latn-ME"/>
        </w:rPr>
      </w:pPr>
    </w:p>
    <w:p w:rsidR="003B0DB8" w:rsidRDefault="003B0DB8" w:rsidP="00C20FC0">
      <w:pPr>
        <w:spacing w:after="0" w:line="259" w:lineRule="auto"/>
        <w:jc w:val="center"/>
        <w:rPr>
          <w:bCs/>
          <w:lang w:val="sr-Latn-ME"/>
        </w:rPr>
      </w:pPr>
    </w:p>
    <w:p w:rsidR="003B0DB8" w:rsidRDefault="003B0DB8" w:rsidP="00C20FC0">
      <w:pPr>
        <w:spacing w:after="0" w:line="259" w:lineRule="auto"/>
        <w:jc w:val="center"/>
        <w:rPr>
          <w:bCs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bCs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bCs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bCs/>
          <w:lang w:val="sr-Latn-ME"/>
        </w:rPr>
      </w:pPr>
    </w:p>
    <w:p w:rsidR="00C20FC0" w:rsidRDefault="00C20FC0" w:rsidP="00C20FC0">
      <w:pPr>
        <w:spacing w:after="0" w:line="259" w:lineRule="auto"/>
        <w:jc w:val="center"/>
        <w:rPr>
          <w:bCs/>
          <w:lang w:val="sr-Latn-ME"/>
        </w:rPr>
      </w:pPr>
    </w:p>
    <w:p w:rsidR="003B0DB8" w:rsidRDefault="003B0DB8" w:rsidP="00C20FC0">
      <w:pPr>
        <w:spacing w:after="0" w:line="259" w:lineRule="auto"/>
        <w:jc w:val="center"/>
        <w:rPr>
          <w:bCs/>
          <w:lang w:val="sr-Latn-ME"/>
        </w:rPr>
      </w:pPr>
    </w:p>
    <w:p w:rsidR="005E14BD" w:rsidRPr="00E00738" w:rsidRDefault="005E14BD" w:rsidP="00C20FC0">
      <w:pPr>
        <w:spacing w:after="0" w:line="259" w:lineRule="auto"/>
        <w:jc w:val="center"/>
        <w:rPr>
          <w:bCs/>
          <w:lang w:val="sr-Latn-M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7121470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B0DB8" w:rsidRPr="003B0DB8" w:rsidRDefault="003B0DB8" w:rsidP="00C20FC0">
          <w:pPr>
            <w:pStyle w:val="TOCHeading"/>
            <w:spacing w:before="0"/>
            <w:rPr>
              <w:rFonts w:asciiTheme="minorHAnsi" w:hAnsiTheme="minorHAnsi"/>
              <w:b/>
              <w:color w:val="auto"/>
            </w:rPr>
          </w:pPr>
          <w:r w:rsidRPr="003B0DB8">
            <w:rPr>
              <w:rFonts w:asciiTheme="minorHAnsi" w:hAnsiTheme="minorHAnsi"/>
              <w:b/>
              <w:color w:val="auto"/>
            </w:rPr>
            <w:t>Sadržaj</w:t>
          </w:r>
        </w:p>
        <w:p w:rsidR="003B0DB8" w:rsidRDefault="003B0DB8" w:rsidP="00C20FC0">
          <w:pPr>
            <w:spacing w:after="0" w:line="259" w:lineRule="auto"/>
          </w:pPr>
        </w:p>
        <w:p w:rsidR="003B0DB8" w:rsidRPr="003B0DB8" w:rsidRDefault="003B0DB8" w:rsidP="00C20FC0">
          <w:pPr>
            <w:spacing w:after="0" w:line="259" w:lineRule="auto"/>
          </w:pPr>
        </w:p>
        <w:p w:rsidR="008D0E05" w:rsidRDefault="003B0DB8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046295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A.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NAZIV PREDMETA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_Toc495046295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3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8D0E05" w:rsidRDefault="009C186C">
          <w:pPr>
            <w:pStyle w:val="TOC1"/>
            <w:rPr>
              <w:rFonts w:eastAsiaTheme="minorEastAsia"/>
              <w:noProof/>
            </w:rPr>
          </w:pPr>
          <w:hyperlink w:anchor="_Toc495046296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B.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ODREĐENJE PREDMETA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_Toc495046296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3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8D0E05" w:rsidRDefault="009C186C">
          <w:pPr>
            <w:pStyle w:val="TOC1"/>
            <w:rPr>
              <w:rFonts w:eastAsiaTheme="minorEastAsia"/>
              <w:noProof/>
            </w:rPr>
          </w:pPr>
          <w:hyperlink w:anchor="_Toc495046297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C.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CILJEVI PREDMETA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_Toc495046297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4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8D0E05" w:rsidRDefault="009C186C">
          <w:pPr>
            <w:pStyle w:val="TOC1"/>
            <w:rPr>
              <w:rFonts w:eastAsiaTheme="minorEastAsia"/>
              <w:noProof/>
            </w:rPr>
          </w:pPr>
          <w:hyperlink w:anchor="_Toc495046298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D.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POVEZANOST SA DRUGIM PREDMETIMA I MEDUPREDMETNIM TEMAMA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_Toc495046298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5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8D0E05" w:rsidRDefault="009C186C">
          <w:pPr>
            <w:pStyle w:val="TOC1"/>
            <w:rPr>
              <w:rFonts w:eastAsiaTheme="minorEastAsia"/>
              <w:noProof/>
            </w:rPr>
          </w:pPr>
          <w:hyperlink w:anchor="_Toc495046299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E.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OBRAZOVNO-VASPITNI ISHODI PREDMETA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_Toc495046299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5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8D0E05" w:rsidRDefault="009C186C">
          <w:pPr>
            <w:pStyle w:val="TOC2"/>
            <w:rPr>
              <w:rFonts w:asciiTheme="minorHAnsi" w:eastAsiaTheme="minorEastAsia" w:hAnsiTheme="minorHAnsi"/>
            </w:rPr>
          </w:pPr>
          <w:hyperlink w:anchor="_Toc495046300" w:history="1">
            <w:r w:rsidR="008D0E05" w:rsidRPr="00AA2D6D">
              <w:rPr>
                <w:rStyle w:val="Hyperlink"/>
              </w:rPr>
              <w:t>VIII razred</w:t>
            </w:r>
            <w:r w:rsidR="008D0E05">
              <w:rPr>
                <w:webHidden/>
              </w:rPr>
              <w:tab/>
            </w:r>
            <w:r w:rsidR="008D0E05">
              <w:rPr>
                <w:webHidden/>
              </w:rPr>
              <w:fldChar w:fldCharType="begin"/>
            </w:r>
            <w:r w:rsidR="008D0E05">
              <w:rPr>
                <w:webHidden/>
              </w:rPr>
              <w:instrText xml:space="preserve"> PAGEREF _Toc495046300 \h </w:instrText>
            </w:r>
            <w:r w:rsidR="008D0E05">
              <w:rPr>
                <w:webHidden/>
              </w:rPr>
            </w:r>
            <w:r w:rsidR="008D0E05">
              <w:rPr>
                <w:webHidden/>
              </w:rPr>
              <w:fldChar w:fldCharType="separate"/>
            </w:r>
            <w:r w:rsidR="00AA2D6D">
              <w:rPr>
                <w:webHidden/>
              </w:rPr>
              <w:t>5</w:t>
            </w:r>
            <w:r w:rsidR="008D0E05">
              <w:rPr>
                <w:webHidden/>
              </w:rPr>
              <w:fldChar w:fldCharType="end"/>
            </w:r>
          </w:hyperlink>
        </w:p>
        <w:p w:rsidR="008D0E05" w:rsidRDefault="009C186C">
          <w:pPr>
            <w:pStyle w:val="TOC2"/>
            <w:rPr>
              <w:rFonts w:asciiTheme="minorHAnsi" w:eastAsiaTheme="minorEastAsia" w:hAnsiTheme="minorHAnsi"/>
            </w:rPr>
          </w:pPr>
          <w:hyperlink w:anchor="_Toc495046301" w:history="1">
            <w:r w:rsidR="008D0E05" w:rsidRPr="00AA2D6D">
              <w:rPr>
                <w:rStyle w:val="Hyperlink"/>
              </w:rPr>
              <w:t>IX</w:t>
            </w:r>
            <w:r w:rsidR="00AA2D6D" w:rsidRPr="00AA2D6D">
              <w:rPr>
                <w:rStyle w:val="Hyperlink"/>
              </w:rPr>
              <w:t xml:space="preserve"> </w:t>
            </w:r>
            <w:r w:rsidR="008D0E05" w:rsidRPr="00AA2D6D">
              <w:rPr>
                <w:rStyle w:val="Hyperlink"/>
              </w:rPr>
              <w:t>razred</w:t>
            </w:r>
            <w:r w:rsidR="008D0E05">
              <w:rPr>
                <w:webHidden/>
              </w:rPr>
              <w:tab/>
            </w:r>
            <w:r w:rsidR="008D0E05">
              <w:rPr>
                <w:webHidden/>
              </w:rPr>
              <w:fldChar w:fldCharType="begin"/>
            </w:r>
            <w:r w:rsidR="008D0E05">
              <w:rPr>
                <w:webHidden/>
              </w:rPr>
              <w:instrText xml:space="preserve"> PAGEREF _Toc495046301 \h </w:instrText>
            </w:r>
            <w:r w:rsidR="008D0E05">
              <w:rPr>
                <w:webHidden/>
              </w:rPr>
            </w:r>
            <w:r w:rsidR="008D0E05">
              <w:rPr>
                <w:webHidden/>
              </w:rPr>
              <w:fldChar w:fldCharType="separate"/>
            </w:r>
            <w:r w:rsidR="00AA2D6D">
              <w:rPr>
                <w:webHidden/>
              </w:rPr>
              <w:t>8</w:t>
            </w:r>
            <w:r w:rsidR="008D0E05">
              <w:rPr>
                <w:webHidden/>
              </w:rPr>
              <w:fldChar w:fldCharType="end"/>
            </w:r>
          </w:hyperlink>
        </w:p>
        <w:p w:rsidR="008D0E05" w:rsidRDefault="009C186C">
          <w:pPr>
            <w:pStyle w:val="TOC1"/>
            <w:rPr>
              <w:rFonts w:eastAsiaTheme="minorEastAsia"/>
              <w:noProof/>
            </w:rPr>
          </w:pPr>
          <w:hyperlink w:anchor="_Toc495046302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F.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DIDAKTIČKE PREPORUKE ZA REALIZACIJU PREDMETA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_Toc495046302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10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8D0E05" w:rsidRDefault="009C186C">
          <w:pPr>
            <w:pStyle w:val="TOC1"/>
            <w:rPr>
              <w:rFonts w:eastAsiaTheme="minorEastAsia"/>
              <w:noProof/>
            </w:rPr>
          </w:pPr>
          <w:hyperlink w:anchor="_Toc495046303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G.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PRILAGOĐAVANJE PROGRAMA DJECI SA POSEBNIM OBRAZOVNIM POTREBAMA I NADARENIM UČENICIMA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_Toc495046303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11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8D0E05" w:rsidRDefault="009C186C">
          <w:pPr>
            <w:pStyle w:val="TOC1"/>
            <w:rPr>
              <w:rFonts w:eastAsiaTheme="minorEastAsia"/>
              <w:noProof/>
            </w:rPr>
          </w:pPr>
          <w:hyperlink w:anchor="_Toc495046304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H.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VREDNOVANJE OBRAZOVNO-VASPITNIH ISHODA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_Toc495046304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12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8D0E05" w:rsidRDefault="009C186C">
          <w:pPr>
            <w:pStyle w:val="TOC1"/>
            <w:rPr>
              <w:rFonts w:eastAsiaTheme="minorEastAsia"/>
              <w:noProof/>
            </w:rPr>
          </w:pPr>
          <w:hyperlink w:anchor="_Toc495046305" w:history="1">
            <w:r w:rsidR="008D0E05" w:rsidRPr="00180CAC">
              <w:rPr>
                <w:rStyle w:val="Hyperlink"/>
                <w:b/>
                <w:noProof/>
                <w:lang w:val="sr-Latn-ME"/>
              </w:rPr>
              <w:t>I.</w:t>
            </w:r>
            <w:r w:rsidR="008D0E05">
              <w:rPr>
                <w:rFonts w:eastAsiaTheme="minorEastAsia"/>
                <w:noProof/>
              </w:rPr>
              <w:tab/>
            </w:r>
            <w:r w:rsidR="008D0E05" w:rsidRPr="00180CAC">
              <w:rPr>
                <w:rStyle w:val="Hyperlink"/>
                <w:b/>
                <w:noProof/>
                <w:lang w:val="sr-Latn-ME"/>
              </w:rPr>
              <w:t>USLOVI ZA REALIZACIJU PREDMETA</w:t>
            </w:r>
            <w:r w:rsidR="008D0E05">
              <w:rPr>
                <w:noProof/>
                <w:webHidden/>
              </w:rPr>
              <w:tab/>
            </w:r>
            <w:r w:rsidR="008D0E05">
              <w:rPr>
                <w:noProof/>
                <w:webHidden/>
              </w:rPr>
              <w:fldChar w:fldCharType="begin"/>
            </w:r>
            <w:r w:rsidR="008D0E05">
              <w:rPr>
                <w:noProof/>
                <w:webHidden/>
              </w:rPr>
              <w:instrText xml:space="preserve"> PAGEREF _Toc495046305 \h </w:instrText>
            </w:r>
            <w:r w:rsidR="008D0E05">
              <w:rPr>
                <w:noProof/>
                <w:webHidden/>
              </w:rPr>
            </w:r>
            <w:r w:rsidR="008D0E05">
              <w:rPr>
                <w:noProof/>
                <w:webHidden/>
              </w:rPr>
              <w:fldChar w:fldCharType="separate"/>
            </w:r>
            <w:r w:rsidR="00AA2D6D">
              <w:rPr>
                <w:noProof/>
                <w:webHidden/>
              </w:rPr>
              <w:t>12</w:t>
            </w:r>
            <w:r w:rsidR="008D0E05">
              <w:rPr>
                <w:noProof/>
                <w:webHidden/>
              </w:rPr>
              <w:fldChar w:fldCharType="end"/>
            </w:r>
          </w:hyperlink>
        </w:p>
        <w:p w:rsidR="003B0DB8" w:rsidRDefault="003B0DB8" w:rsidP="00C20FC0">
          <w:pPr>
            <w:spacing w:after="0" w:line="259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547298" w:rsidRDefault="00547298" w:rsidP="00C20FC0">
      <w:pPr>
        <w:spacing w:after="0" w:line="259" w:lineRule="auto"/>
        <w:jc w:val="center"/>
        <w:rPr>
          <w:lang w:val="sr-Latn-ME"/>
        </w:rPr>
      </w:pPr>
    </w:p>
    <w:p w:rsidR="003B0DB8" w:rsidRDefault="003B0DB8" w:rsidP="00C20FC0">
      <w:pPr>
        <w:spacing w:after="0" w:line="259" w:lineRule="auto"/>
        <w:jc w:val="center"/>
        <w:rPr>
          <w:lang w:val="sr-Latn-ME"/>
        </w:rPr>
      </w:pPr>
    </w:p>
    <w:p w:rsidR="003B0DB8" w:rsidRDefault="003B0DB8" w:rsidP="00C20FC0">
      <w:pPr>
        <w:spacing w:after="0" w:line="259" w:lineRule="auto"/>
        <w:jc w:val="center"/>
        <w:rPr>
          <w:lang w:val="sr-Latn-ME"/>
        </w:rPr>
      </w:pPr>
    </w:p>
    <w:p w:rsidR="003B0DB8" w:rsidRDefault="003B0DB8" w:rsidP="00C20FC0">
      <w:pPr>
        <w:spacing w:after="0" w:line="259" w:lineRule="auto"/>
        <w:jc w:val="center"/>
        <w:rPr>
          <w:lang w:val="sr-Latn-ME"/>
        </w:rPr>
      </w:pPr>
    </w:p>
    <w:p w:rsidR="003B0DB8" w:rsidRDefault="003B0DB8" w:rsidP="00C20FC0">
      <w:pPr>
        <w:spacing w:after="0" w:line="259" w:lineRule="auto"/>
        <w:jc w:val="center"/>
        <w:rPr>
          <w:lang w:val="sr-Latn-ME"/>
        </w:rPr>
      </w:pPr>
    </w:p>
    <w:p w:rsidR="005E14BD" w:rsidRDefault="005E14BD">
      <w:pPr>
        <w:rPr>
          <w:lang w:val="sr-Latn-ME"/>
        </w:rPr>
      </w:pPr>
      <w:r>
        <w:rPr>
          <w:lang w:val="sr-Latn-ME"/>
        </w:rPr>
        <w:br w:type="page"/>
      </w:r>
    </w:p>
    <w:p w:rsidR="005C7033" w:rsidRPr="006A0411" w:rsidRDefault="00950357" w:rsidP="00C20FC0">
      <w:pPr>
        <w:pStyle w:val="Heading1"/>
        <w:numPr>
          <w:ilvl w:val="0"/>
          <w:numId w:val="10"/>
        </w:numPr>
        <w:spacing w:before="0" w:line="259" w:lineRule="auto"/>
        <w:ind w:left="450" w:hanging="450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0" w:name="_Toc495046295"/>
      <w:r w:rsidRPr="006A0411">
        <w:rPr>
          <w:rFonts w:asciiTheme="minorHAnsi" w:hAnsiTheme="minorHAnsi"/>
          <w:b/>
          <w:color w:val="auto"/>
          <w:sz w:val="28"/>
          <w:szCs w:val="28"/>
          <w:lang w:val="sr-Latn-ME"/>
        </w:rPr>
        <w:lastRenderedPageBreak/>
        <w:t>NAZIV PREDMETA</w:t>
      </w:r>
      <w:bookmarkEnd w:id="0"/>
      <w:r w:rsidR="005C7033" w:rsidRPr="006A0411">
        <w:rPr>
          <w:rFonts w:asciiTheme="minorHAnsi" w:hAnsiTheme="minorHAnsi"/>
          <w:b/>
          <w:color w:val="auto"/>
          <w:sz w:val="28"/>
          <w:szCs w:val="28"/>
          <w:lang w:val="sr-Latn-ME"/>
        </w:rPr>
        <w:t xml:space="preserve"> </w:t>
      </w:r>
    </w:p>
    <w:p w:rsidR="00950357" w:rsidRDefault="009912A3" w:rsidP="00C20FC0">
      <w:pPr>
        <w:spacing w:after="0" w:line="259" w:lineRule="auto"/>
        <w:ind w:firstLine="450"/>
        <w:rPr>
          <w:b/>
          <w:color w:val="000000" w:themeColor="text1"/>
          <w:sz w:val="28"/>
          <w:szCs w:val="28"/>
          <w:lang w:val="sr-Latn-ME"/>
        </w:rPr>
      </w:pPr>
      <w:r w:rsidRPr="002A0380">
        <w:rPr>
          <w:b/>
          <w:color w:val="000000" w:themeColor="text1"/>
          <w:sz w:val="28"/>
          <w:szCs w:val="28"/>
          <w:lang w:val="sr-Latn-ME"/>
        </w:rPr>
        <w:t>VREDNOVANJE PROSTORA</w:t>
      </w:r>
      <w:r w:rsidR="00DF2E03">
        <w:rPr>
          <w:b/>
          <w:color w:val="000000" w:themeColor="text1"/>
          <w:sz w:val="28"/>
          <w:szCs w:val="28"/>
          <w:lang w:val="sr-Latn-ME"/>
        </w:rPr>
        <w:t xml:space="preserve"> </w:t>
      </w:r>
    </w:p>
    <w:p w:rsidR="00C20FC0" w:rsidRPr="002A0380" w:rsidRDefault="00C20FC0" w:rsidP="00C20FC0">
      <w:pPr>
        <w:spacing w:after="0" w:line="259" w:lineRule="auto"/>
        <w:ind w:firstLine="450"/>
        <w:rPr>
          <w:color w:val="000000" w:themeColor="text1"/>
          <w:sz w:val="28"/>
          <w:szCs w:val="28"/>
          <w:lang w:val="sr-Latn-ME"/>
        </w:rPr>
      </w:pPr>
    </w:p>
    <w:p w:rsidR="00247C67" w:rsidRPr="006A0411" w:rsidRDefault="00B22C34" w:rsidP="00C20FC0">
      <w:pPr>
        <w:pStyle w:val="Heading1"/>
        <w:numPr>
          <w:ilvl w:val="0"/>
          <w:numId w:val="10"/>
        </w:numPr>
        <w:spacing w:before="0" w:line="259" w:lineRule="auto"/>
        <w:ind w:left="450" w:hanging="450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1" w:name="_Toc495046296"/>
      <w:r>
        <w:rPr>
          <w:rFonts w:asciiTheme="minorHAnsi" w:hAnsiTheme="minorHAnsi"/>
          <w:b/>
          <w:color w:val="auto"/>
          <w:sz w:val="28"/>
          <w:szCs w:val="28"/>
          <w:lang w:val="sr-Latn-ME"/>
        </w:rPr>
        <w:t>ODREĐ</w:t>
      </w:r>
      <w:r w:rsidR="00950357" w:rsidRPr="006A0411">
        <w:rPr>
          <w:rFonts w:asciiTheme="minorHAnsi" w:hAnsiTheme="minorHAnsi"/>
          <w:b/>
          <w:color w:val="auto"/>
          <w:sz w:val="28"/>
          <w:szCs w:val="28"/>
          <w:lang w:val="sr-Latn-ME"/>
        </w:rPr>
        <w:t xml:space="preserve">ENJE </w:t>
      </w:r>
      <w:r w:rsidR="002E2E1C">
        <w:rPr>
          <w:rFonts w:asciiTheme="minorHAnsi" w:hAnsiTheme="minorHAnsi"/>
          <w:b/>
          <w:color w:val="auto"/>
          <w:sz w:val="28"/>
          <w:szCs w:val="28"/>
          <w:lang w:val="sr-Latn-ME"/>
        </w:rPr>
        <w:t>PREDMETA</w:t>
      </w:r>
      <w:bookmarkEnd w:id="1"/>
    </w:p>
    <w:p w:rsidR="00247C67" w:rsidRPr="00C20FC0" w:rsidRDefault="00247C67" w:rsidP="00C20FC0">
      <w:pPr>
        <w:spacing w:after="0" w:line="259" w:lineRule="auto"/>
        <w:rPr>
          <w:color w:val="000000" w:themeColor="text1"/>
          <w:lang w:val="sr-Latn-ME"/>
        </w:rPr>
      </w:pPr>
    </w:p>
    <w:p w:rsidR="00A75DDF" w:rsidRDefault="00A75DDF" w:rsidP="00C20FC0">
      <w:pPr>
        <w:pStyle w:val="ListParagraph"/>
        <w:numPr>
          <w:ilvl w:val="0"/>
          <w:numId w:val="1"/>
        </w:numPr>
        <w:spacing w:after="0" w:line="259" w:lineRule="auto"/>
        <w:ind w:left="450"/>
        <w:rPr>
          <w:b/>
          <w:color w:val="000000" w:themeColor="text1"/>
          <w:lang w:val="sr-Latn-ME"/>
        </w:rPr>
      </w:pPr>
      <w:r w:rsidRPr="002A0380">
        <w:rPr>
          <w:b/>
          <w:color w:val="000000" w:themeColor="text1"/>
          <w:lang w:val="sr-Latn-ME"/>
        </w:rPr>
        <w:t>Položaj, priroda i namjena predmetnog programa</w:t>
      </w:r>
    </w:p>
    <w:p w:rsidR="00C20FC0" w:rsidRPr="002A0380" w:rsidRDefault="00C20FC0" w:rsidP="00E6020D">
      <w:pPr>
        <w:pStyle w:val="ListParagraph"/>
        <w:spacing w:after="0" w:line="259" w:lineRule="auto"/>
        <w:ind w:left="450"/>
        <w:rPr>
          <w:b/>
          <w:color w:val="000000" w:themeColor="text1"/>
          <w:lang w:val="sr-Latn-ME"/>
        </w:rPr>
      </w:pPr>
    </w:p>
    <w:p w:rsidR="004D4149" w:rsidRDefault="000C2B2A" w:rsidP="00C20FC0">
      <w:pPr>
        <w:spacing w:after="0" w:line="259" w:lineRule="auto"/>
        <w:jc w:val="both"/>
        <w:rPr>
          <w:color w:val="000000" w:themeColor="text1"/>
          <w:lang w:val="sr-Latn-ME"/>
        </w:rPr>
      </w:pPr>
      <w:r w:rsidRPr="005041D7">
        <w:rPr>
          <w:i/>
          <w:color w:val="000000" w:themeColor="text1"/>
          <w:lang w:val="sr-Latn-ME"/>
        </w:rPr>
        <w:t>Vrednovanje prostora</w:t>
      </w:r>
      <w:r w:rsidRPr="002A0380">
        <w:rPr>
          <w:color w:val="000000" w:themeColor="text1"/>
          <w:lang w:val="sr-Latn-ME"/>
        </w:rPr>
        <w:t xml:space="preserve"> </w:t>
      </w:r>
      <w:r w:rsidR="004D4149" w:rsidRPr="002A0380">
        <w:rPr>
          <w:color w:val="000000" w:themeColor="text1"/>
          <w:lang w:val="sr-Latn-ME"/>
        </w:rPr>
        <w:t>je izborni predmet koji se izučava u VIII i IX razredu</w:t>
      </w:r>
      <w:r w:rsidR="00B22C34">
        <w:rPr>
          <w:color w:val="000000" w:themeColor="text1"/>
          <w:lang w:val="sr-Latn-ME"/>
        </w:rPr>
        <w:t xml:space="preserve"> osnovne škole</w:t>
      </w:r>
      <w:r w:rsidR="004D4149" w:rsidRPr="002A0380">
        <w:rPr>
          <w:color w:val="000000" w:themeColor="text1"/>
          <w:lang w:val="sr-Latn-ME"/>
        </w:rPr>
        <w:t xml:space="preserve">. Suština predmeta jeste da </w:t>
      </w:r>
      <w:r w:rsidR="00B22C34" w:rsidRPr="002A0380">
        <w:rPr>
          <w:color w:val="000000" w:themeColor="text1"/>
          <w:lang w:val="sr-Latn-ME"/>
        </w:rPr>
        <w:t>među učenicima</w:t>
      </w:r>
      <w:r w:rsidR="00765034">
        <w:rPr>
          <w:rStyle w:val="FootnoteReference"/>
          <w:color w:val="000000" w:themeColor="text1"/>
          <w:lang w:val="sr-Latn-ME"/>
        </w:rPr>
        <w:footnoteReference w:id="1"/>
      </w:r>
      <w:r w:rsidR="00B22C34" w:rsidRPr="002A0380">
        <w:rPr>
          <w:color w:val="000000" w:themeColor="text1"/>
          <w:lang w:val="sr-Latn-ME"/>
        </w:rPr>
        <w:t xml:space="preserve"> </w:t>
      </w:r>
      <w:r w:rsidR="004D4149" w:rsidRPr="002A0380">
        <w:rPr>
          <w:color w:val="000000" w:themeColor="text1"/>
          <w:lang w:val="sr-Latn-ME"/>
        </w:rPr>
        <w:t xml:space="preserve">širi znanje o </w:t>
      </w:r>
      <w:r w:rsidR="00E00738" w:rsidRPr="002A0380">
        <w:rPr>
          <w:color w:val="000000" w:themeColor="text1"/>
          <w:lang w:val="sr-Latn-ME"/>
        </w:rPr>
        <w:t>vrijednostima</w:t>
      </w:r>
      <w:r w:rsidR="00B22C34">
        <w:rPr>
          <w:color w:val="000000" w:themeColor="text1"/>
          <w:lang w:val="sr-Latn-ME"/>
        </w:rPr>
        <w:t xml:space="preserve"> prostora</w:t>
      </w:r>
      <w:r w:rsidR="004D4149" w:rsidRPr="002A0380">
        <w:rPr>
          <w:color w:val="000000" w:themeColor="text1"/>
          <w:lang w:val="sr-Latn-ME"/>
        </w:rPr>
        <w:t xml:space="preserve"> osposobljavajući ih da aktivno doprinose prostornom razvoju uvažavajući prirodne, ekonomske, socijalne i kulturalne resurse.</w:t>
      </w:r>
    </w:p>
    <w:p w:rsidR="00C20FC0" w:rsidRPr="002A0380" w:rsidRDefault="00C20FC0" w:rsidP="00C20FC0">
      <w:pPr>
        <w:spacing w:after="0" w:line="259" w:lineRule="auto"/>
        <w:jc w:val="both"/>
        <w:rPr>
          <w:color w:val="000000" w:themeColor="text1"/>
          <w:lang w:val="sr-Latn-ME"/>
        </w:rPr>
      </w:pPr>
    </w:p>
    <w:p w:rsidR="004D4149" w:rsidRDefault="005C7033" w:rsidP="00C20FC0">
      <w:pPr>
        <w:spacing w:after="0" w:line="259" w:lineRule="auto"/>
        <w:jc w:val="both"/>
        <w:rPr>
          <w:color w:val="000000" w:themeColor="text1"/>
          <w:lang w:val="sr-Latn-ME"/>
        </w:rPr>
      </w:pPr>
      <w:r w:rsidRPr="002A0380">
        <w:rPr>
          <w:color w:val="000000" w:themeColor="text1"/>
          <w:lang w:val="sr-Latn-ME"/>
        </w:rPr>
        <w:t>Kako je</w:t>
      </w:r>
      <w:r w:rsidR="004D4149" w:rsidRPr="002A0380">
        <w:rPr>
          <w:color w:val="000000" w:themeColor="text1"/>
          <w:lang w:val="sr-Latn-ME"/>
        </w:rPr>
        <w:t xml:space="preserve"> prostor ograničen i nije obnovljiv resurs</w:t>
      </w:r>
      <w:r w:rsidR="00D42082" w:rsidRPr="002A0380">
        <w:rPr>
          <w:color w:val="000000" w:themeColor="text1"/>
          <w:lang w:val="sr-Latn-ME"/>
        </w:rPr>
        <w:t>,</w:t>
      </w:r>
      <w:r w:rsidR="00D42082" w:rsidRPr="00DF2E03">
        <w:rPr>
          <w:color w:val="FF0000"/>
          <w:lang w:val="sr-Latn-ME"/>
        </w:rPr>
        <w:t xml:space="preserve"> </w:t>
      </w:r>
      <w:r w:rsidR="00D42082" w:rsidRPr="002A0380">
        <w:rPr>
          <w:color w:val="000000" w:themeColor="text1"/>
          <w:lang w:val="sr-Latn-ME"/>
        </w:rPr>
        <w:t xml:space="preserve">odnos prema </w:t>
      </w:r>
      <w:r w:rsidRPr="002A0380">
        <w:rPr>
          <w:color w:val="000000" w:themeColor="text1"/>
          <w:lang w:val="sr-Latn-ME"/>
        </w:rPr>
        <w:t>njemu</w:t>
      </w:r>
      <w:r w:rsidR="00D42082" w:rsidRPr="002A0380">
        <w:rPr>
          <w:color w:val="000000" w:themeColor="text1"/>
          <w:lang w:val="sr-Latn-ME"/>
        </w:rPr>
        <w:t xml:space="preserve"> treba da se zasniva na racionalnoj upotrebi što će ga sačuvati za </w:t>
      </w:r>
      <w:r w:rsidR="004D4149" w:rsidRPr="002A0380">
        <w:rPr>
          <w:color w:val="000000" w:themeColor="text1"/>
          <w:lang w:val="sr-Latn-ME"/>
        </w:rPr>
        <w:t xml:space="preserve">buduće generacije. </w:t>
      </w:r>
      <w:r w:rsidR="00194430">
        <w:rPr>
          <w:color w:val="000000" w:themeColor="text1"/>
          <w:lang w:val="sr-Latn-ME"/>
        </w:rPr>
        <w:t xml:space="preserve">Sa ove tačke gledišta, predmet </w:t>
      </w:r>
      <w:r w:rsidR="00194430" w:rsidRPr="00E44BA0">
        <w:rPr>
          <w:i/>
          <w:color w:val="000000" w:themeColor="text1"/>
          <w:lang w:val="sr-Latn-ME"/>
        </w:rPr>
        <w:t>V</w:t>
      </w:r>
      <w:r w:rsidR="004D4149" w:rsidRPr="00E44BA0">
        <w:rPr>
          <w:i/>
          <w:color w:val="000000" w:themeColor="text1"/>
          <w:lang w:val="sr-Latn-ME"/>
        </w:rPr>
        <w:t>rednovanje prostora</w:t>
      </w:r>
      <w:r w:rsidR="004D4149" w:rsidRPr="002A0380">
        <w:rPr>
          <w:color w:val="000000" w:themeColor="text1"/>
          <w:lang w:val="sr-Latn-ME"/>
        </w:rPr>
        <w:t xml:space="preserve"> </w:t>
      </w:r>
      <w:r w:rsidR="00BA364A" w:rsidRPr="002A0380">
        <w:rPr>
          <w:color w:val="000000" w:themeColor="text1"/>
          <w:lang w:val="sr-Latn-ME"/>
        </w:rPr>
        <w:t>podiže svijest učenika</w:t>
      </w:r>
      <w:r w:rsidR="002B74AC" w:rsidRPr="002A0380">
        <w:rPr>
          <w:color w:val="000000" w:themeColor="text1"/>
          <w:lang w:val="sr-Latn-ME"/>
        </w:rPr>
        <w:t xml:space="preserve"> </w:t>
      </w:r>
      <w:r w:rsidR="00BA364A" w:rsidRPr="002A0380">
        <w:rPr>
          <w:color w:val="000000" w:themeColor="text1"/>
          <w:lang w:val="sr-Latn-ME"/>
        </w:rPr>
        <w:t>o</w:t>
      </w:r>
      <w:r w:rsidR="004D4149" w:rsidRPr="002A0380">
        <w:rPr>
          <w:color w:val="000000" w:themeColor="text1"/>
          <w:lang w:val="sr-Latn-ME"/>
        </w:rPr>
        <w:t xml:space="preserve"> održiv</w:t>
      </w:r>
      <w:r w:rsidR="00BA364A" w:rsidRPr="002A0380">
        <w:rPr>
          <w:color w:val="000000" w:themeColor="text1"/>
          <w:lang w:val="sr-Latn-ME"/>
        </w:rPr>
        <w:t>om</w:t>
      </w:r>
      <w:r w:rsidR="004D4149" w:rsidRPr="002A0380">
        <w:rPr>
          <w:color w:val="000000" w:themeColor="text1"/>
          <w:lang w:val="sr-Latn-ME"/>
        </w:rPr>
        <w:t xml:space="preserve"> razvoj</w:t>
      </w:r>
      <w:r w:rsidR="00BA364A" w:rsidRPr="002A0380">
        <w:rPr>
          <w:color w:val="000000" w:themeColor="text1"/>
          <w:lang w:val="sr-Latn-ME"/>
        </w:rPr>
        <w:t>u</w:t>
      </w:r>
      <w:r w:rsidR="00194430">
        <w:rPr>
          <w:color w:val="000000" w:themeColor="text1"/>
          <w:lang w:val="sr-Latn-ME"/>
        </w:rPr>
        <w:t xml:space="preserve">, kao </w:t>
      </w:r>
      <w:r w:rsidR="00194430" w:rsidRPr="008E7D41">
        <w:rPr>
          <w:lang w:val="sr-Latn-ME"/>
        </w:rPr>
        <w:t>procesu</w:t>
      </w:r>
      <w:r w:rsidR="004D4149" w:rsidRPr="008E7D41">
        <w:rPr>
          <w:lang w:val="sr-Latn-ME"/>
        </w:rPr>
        <w:t xml:space="preserve"> </w:t>
      </w:r>
      <w:r w:rsidR="004D4149" w:rsidRPr="002A0380">
        <w:rPr>
          <w:color w:val="000000" w:themeColor="text1"/>
          <w:lang w:val="sr-Latn-ME"/>
        </w:rPr>
        <w:t xml:space="preserve">koji može da </w:t>
      </w:r>
      <w:r w:rsidR="008E7D41">
        <w:rPr>
          <w:color w:val="000000" w:themeColor="text1"/>
          <w:lang w:val="sr-Latn-ME"/>
        </w:rPr>
        <w:t xml:space="preserve">bude </w:t>
      </w:r>
      <w:r w:rsidR="004D4149" w:rsidRPr="002A0380">
        <w:rPr>
          <w:color w:val="000000" w:themeColor="text1"/>
          <w:lang w:val="sr-Latn-ME"/>
        </w:rPr>
        <w:t>nosi</w:t>
      </w:r>
      <w:r w:rsidR="008E7D41">
        <w:rPr>
          <w:color w:val="000000" w:themeColor="text1"/>
          <w:lang w:val="sr-Latn-ME"/>
        </w:rPr>
        <w:t>lac</w:t>
      </w:r>
      <w:r w:rsidR="004D4149" w:rsidRPr="002A0380">
        <w:rPr>
          <w:color w:val="000000" w:themeColor="text1"/>
          <w:lang w:val="sr-Latn-ME"/>
        </w:rPr>
        <w:t xml:space="preserve"> socijalno</w:t>
      </w:r>
      <w:r w:rsidR="008E7D41">
        <w:rPr>
          <w:color w:val="000000" w:themeColor="text1"/>
          <w:lang w:val="sr-Latn-ME"/>
        </w:rPr>
        <w:t>g</w:t>
      </w:r>
      <w:r w:rsidR="004D4149" w:rsidRPr="002A0380">
        <w:rPr>
          <w:color w:val="000000" w:themeColor="text1"/>
          <w:lang w:val="sr-Latn-ME"/>
        </w:rPr>
        <w:t xml:space="preserve"> i ekonomsko</w:t>
      </w:r>
      <w:r w:rsidR="008E7D41">
        <w:rPr>
          <w:color w:val="000000" w:themeColor="text1"/>
          <w:lang w:val="sr-Latn-ME"/>
        </w:rPr>
        <w:t>g</w:t>
      </w:r>
      <w:r w:rsidR="004D4149" w:rsidRPr="002A0380">
        <w:rPr>
          <w:color w:val="000000" w:themeColor="text1"/>
          <w:lang w:val="sr-Latn-ME"/>
        </w:rPr>
        <w:t xml:space="preserve"> blagostanje čuvajući životnu sredinu i bogatstvo prostora date oblasti.</w:t>
      </w:r>
    </w:p>
    <w:p w:rsidR="00C20FC0" w:rsidRPr="002A0380" w:rsidRDefault="00C20FC0" w:rsidP="00C20FC0">
      <w:pPr>
        <w:spacing w:after="0" w:line="259" w:lineRule="auto"/>
        <w:jc w:val="both"/>
        <w:rPr>
          <w:color w:val="000000" w:themeColor="text1"/>
          <w:lang w:val="sr-Latn-ME"/>
        </w:rPr>
      </w:pPr>
    </w:p>
    <w:p w:rsidR="004D4149" w:rsidRDefault="004D4149" w:rsidP="00C20FC0">
      <w:pPr>
        <w:spacing w:after="0" w:line="259" w:lineRule="auto"/>
        <w:jc w:val="both"/>
        <w:rPr>
          <w:color w:val="000000" w:themeColor="text1"/>
          <w:lang w:val="sr-Latn-ME"/>
        </w:rPr>
      </w:pPr>
      <w:r w:rsidRPr="002A0380">
        <w:rPr>
          <w:color w:val="000000" w:themeColor="text1"/>
          <w:lang w:val="sr-Latn-ME"/>
        </w:rPr>
        <w:t>Kada govorimo o vrijednostima prostora če</w:t>
      </w:r>
      <w:r w:rsidR="005C7033" w:rsidRPr="002A0380">
        <w:rPr>
          <w:color w:val="000000" w:themeColor="text1"/>
          <w:lang w:val="sr-Latn-ME"/>
        </w:rPr>
        <w:t>sto ih povezujemo sa „iskustvom”</w:t>
      </w:r>
      <w:r w:rsidRPr="002A0380">
        <w:rPr>
          <w:color w:val="000000" w:themeColor="text1"/>
          <w:lang w:val="sr-Latn-ME"/>
        </w:rPr>
        <w:t>, „sjećanjem</w:t>
      </w:r>
      <w:r w:rsidR="005C7033" w:rsidRPr="002A0380">
        <w:rPr>
          <w:color w:val="000000" w:themeColor="text1"/>
          <w:lang w:val="sr-Latn-ME"/>
        </w:rPr>
        <w:t xml:space="preserve">” </w:t>
      </w:r>
      <w:r w:rsidRPr="002A0380">
        <w:rPr>
          <w:color w:val="000000" w:themeColor="text1"/>
          <w:lang w:val="sr-Latn-ME"/>
        </w:rPr>
        <w:t>i „željenim stanjem</w:t>
      </w:r>
      <w:r w:rsidR="005C7033" w:rsidRPr="002A0380">
        <w:rPr>
          <w:color w:val="000000" w:themeColor="text1"/>
          <w:lang w:val="sr-Latn-ME"/>
        </w:rPr>
        <w:t>”</w:t>
      </w:r>
      <w:r w:rsidRPr="002A0380">
        <w:rPr>
          <w:color w:val="000000" w:themeColor="text1"/>
          <w:lang w:val="sr-Latn-ME"/>
        </w:rPr>
        <w:t>, tako da vrijednost prostora možemo definisati kao sistem normi, stavova, vjerovanja, gledišta, mišljenja</w:t>
      </w:r>
      <w:r w:rsidR="00E00738" w:rsidRPr="002A0380">
        <w:rPr>
          <w:color w:val="000000" w:themeColor="text1"/>
          <w:lang w:val="sr-Latn-ME"/>
        </w:rPr>
        <w:t xml:space="preserve"> i </w:t>
      </w:r>
      <w:r w:rsidRPr="002A0380">
        <w:rPr>
          <w:color w:val="000000" w:themeColor="text1"/>
          <w:lang w:val="sr-Latn-ME"/>
        </w:rPr>
        <w:t>zapažanja koj</w:t>
      </w:r>
      <w:r w:rsidR="00E44BA0">
        <w:rPr>
          <w:color w:val="000000" w:themeColor="text1"/>
          <w:lang w:val="sr-Latn-ME"/>
        </w:rPr>
        <w:t>i</w:t>
      </w:r>
      <w:r w:rsidR="00765034">
        <w:rPr>
          <w:color w:val="000000" w:themeColor="text1"/>
          <w:lang w:val="sr-Latn-ME"/>
        </w:rPr>
        <w:t xml:space="preserve"> utiču na odnos između pojedin</w:t>
      </w:r>
      <w:r w:rsidRPr="002A0380">
        <w:rPr>
          <w:color w:val="000000" w:themeColor="text1"/>
          <w:lang w:val="sr-Latn-ME"/>
        </w:rPr>
        <w:t>ca, prostora i aktivnosti u pr</w:t>
      </w:r>
      <w:r w:rsidR="00B22C34">
        <w:rPr>
          <w:color w:val="000000" w:themeColor="text1"/>
          <w:lang w:val="sr-Latn-ME"/>
        </w:rPr>
        <w:t xml:space="preserve">ostoru. Važno je bolje </w:t>
      </w:r>
      <w:r w:rsidR="00B22C34" w:rsidRPr="008E7D41">
        <w:rPr>
          <w:color w:val="000000" w:themeColor="text1"/>
          <w:lang w:val="sr-Latn-ME"/>
        </w:rPr>
        <w:t>razumijevanje</w:t>
      </w:r>
      <w:r w:rsidRPr="008E7D41">
        <w:rPr>
          <w:color w:val="000000" w:themeColor="text1"/>
          <w:lang w:val="sr-Latn-ME"/>
        </w:rPr>
        <w:t xml:space="preserve"> </w:t>
      </w:r>
      <w:r w:rsidR="00B22C34">
        <w:rPr>
          <w:color w:val="000000" w:themeColor="text1"/>
          <w:lang w:val="sr-Latn-ME"/>
        </w:rPr>
        <w:t>odnosa</w:t>
      </w:r>
      <w:r w:rsidRPr="002A0380">
        <w:rPr>
          <w:color w:val="000000" w:themeColor="text1"/>
          <w:lang w:val="sr-Latn-ME"/>
        </w:rPr>
        <w:t xml:space="preserve"> na kojima</w:t>
      </w:r>
      <w:r w:rsidR="00765034">
        <w:rPr>
          <w:color w:val="000000" w:themeColor="text1"/>
          <w:lang w:val="sr-Latn-ME"/>
        </w:rPr>
        <w:t xml:space="preserve"> se zasniva veza između pojedin</w:t>
      </w:r>
      <w:r w:rsidRPr="002A0380">
        <w:rPr>
          <w:color w:val="000000" w:themeColor="text1"/>
          <w:lang w:val="sr-Latn-ME"/>
        </w:rPr>
        <w:t>ca, zajednice i prostor</w:t>
      </w:r>
      <w:r w:rsidR="00B22C34">
        <w:rPr>
          <w:color w:val="000000" w:themeColor="text1"/>
          <w:lang w:val="sr-Latn-ME"/>
        </w:rPr>
        <w:t>a što</w:t>
      </w:r>
      <w:r w:rsidRPr="002A0380">
        <w:rPr>
          <w:color w:val="000000" w:themeColor="text1"/>
          <w:lang w:val="sr-Latn-ME"/>
        </w:rPr>
        <w:t xml:space="preserve"> doprinosi adekvatnijem korišćenju prostora i njegovoj održivosti. Kako sam prostor dobija vrijednost jedino kada je takva vrijednost zapažena od onih </w:t>
      </w:r>
      <w:r w:rsidR="00DF2E03">
        <w:rPr>
          <w:color w:val="000000" w:themeColor="text1"/>
          <w:lang w:val="sr-Latn-ME"/>
        </w:rPr>
        <w:t>koji ga koriste, sadržaji ovog Programa omogućavaju dublje</w:t>
      </w:r>
      <w:r w:rsidRPr="002A0380">
        <w:rPr>
          <w:color w:val="000000" w:themeColor="text1"/>
          <w:lang w:val="sr-Latn-ME"/>
        </w:rPr>
        <w:t xml:space="preserve"> i adekvatn</w:t>
      </w:r>
      <w:r w:rsidR="00DF2E03">
        <w:rPr>
          <w:color w:val="000000" w:themeColor="text1"/>
          <w:lang w:val="sr-Latn-ME"/>
        </w:rPr>
        <w:t>ije</w:t>
      </w:r>
      <w:r w:rsidR="00194430">
        <w:rPr>
          <w:color w:val="000000" w:themeColor="text1"/>
          <w:lang w:val="sr-Latn-ME"/>
        </w:rPr>
        <w:t xml:space="preserve"> </w:t>
      </w:r>
      <w:r w:rsidR="00194430" w:rsidRPr="00B22C34">
        <w:rPr>
          <w:color w:val="000000" w:themeColor="text1"/>
          <w:lang w:val="sr-Latn-ME"/>
        </w:rPr>
        <w:t>spoznaju</w:t>
      </w:r>
      <w:r w:rsidR="00DF2E03">
        <w:rPr>
          <w:color w:val="000000" w:themeColor="text1"/>
          <w:lang w:val="sr-Latn-ME"/>
        </w:rPr>
        <w:t xml:space="preserve"> </w:t>
      </w:r>
      <w:r w:rsidR="00194430">
        <w:rPr>
          <w:color w:val="000000" w:themeColor="text1"/>
          <w:lang w:val="sr-Latn-ME"/>
        </w:rPr>
        <w:t xml:space="preserve">tih </w:t>
      </w:r>
      <w:r w:rsidRPr="002A0380">
        <w:rPr>
          <w:color w:val="000000" w:themeColor="text1"/>
          <w:lang w:val="sr-Latn-ME"/>
        </w:rPr>
        <w:t>odnosa, a u skladu sa tim olakšavaju određivanje prioriteta pri korišće</w:t>
      </w:r>
      <w:r w:rsidR="00E44BA0">
        <w:rPr>
          <w:color w:val="000000" w:themeColor="text1"/>
          <w:lang w:val="sr-Latn-ME"/>
        </w:rPr>
        <w:t>nju (održiva upotreba) i zaštiti</w:t>
      </w:r>
      <w:r w:rsidRPr="002A0380">
        <w:rPr>
          <w:color w:val="000000" w:themeColor="text1"/>
          <w:lang w:val="sr-Latn-ME"/>
        </w:rPr>
        <w:t xml:space="preserve"> prostora.</w:t>
      </w:r>
    </w:p>
    <w:p w:rsidR="00C20FC0" w:rsidRPr="002A0380" w:rsidRDefault="00C20FC0" w:rsidP="00C20FC0">
      <w:pPr>
        <w:spacing w:after="0" w:line="259" w:lineRule="auto"/>
        <w:jc w:val="both"/>
        <w:rPr>
          <w:color w:val="000000" w:themeColor="text1"/>
          <w:lang w:val="sr-Latn-ME"/>
        </w:rPr>
      </w:pPr>
    </w:p>
    <w:p w:rsidR="004D4149" w:rsidRDefault="00194430" w:rsidP="00C20FC0">
      <w:pPr>
        <w:spacing w:after="0" w:line="259" w:lineRule="auto"/>
        <w:jc w:val="both"/>
        <w:rPr>
          <w:color w:val="000000" w:themeColor="text1"/>
          <w:lang w:val="sr-Latn-ME"/>
        </w:rPr>
      </w:pPr>
      <w:r w:rsidRPr="00194430">
        <w:rPr>
          <w:i/>
          <w:color w:val="000000" w:themeColor="text1"/>
          <w:lang w:val="sr-Latn-ME"/>
        </w:rPr>
        <w:t>Vrednovanje prostora</w:t>
      </w:r>
      <w:r w:rsidR="004D4149" w:rsidRPr="002A0380">
        <w:rPr>
          <w:color w:val="000000" w:themeColor="text1"/>
          <w:lang w:val="sr-Latn-ME"/>
        </w:rPr>
        <w:t xml:space="preserve"> omogućava učenicima da na osnovu istraživanja na terenu, aktivnog i kooperativnog učenja i učenja na osnovu iskustva, dožive prostor kao sopstveno okruženje sastavljeno od prirodnih i elemenata koje je napravio čovjek. Takođe, </w:t>
      </w:r>
      <w:r w:rsidR="00B22C34">
        <w:rPr>
          <w:color w:val="000000" w:themeColor="text1"/>
          <w:lang w:val="sr-Latn-ME"/>
        </w:rPr>
        <w:t xml:space="preserve">izučavanje ovog </w:t>
      </w:r>
      <w:r w:rsidR="004D4149" w:rsidRPr="002A0380">
        <w:rPr>
          <w:color w:val="000000" w:themeColor="text1"/>
          <w:lang w:val="sr-Latn-ME"/>
        </w:rPr>
        <w:t>predmet</w:t>
      </w:r>
      <w:r w:rsidR="00B22C34">
        <w:rPr>
          <w:color w:val="000000" w:themeColor="text1"/>
          <w:lang w:val="sr-Latn-ME"/>
        </w:rPr>
        <w:t>a</w:t>
      </w:r>
      <w:r w:rsidR="004D4149" w:rsidRPr="002A0380">
        <w:rPr>
          <w:color w:val="000000" w:themeColor="text1"/>
          <w:lang w:val="sr-Latn-ME"/>
        </w:rPr>
        <w:t xml:space="preserve"> podstiče radoznalost </w:t>
      </w:r>
      <w:r w:rsidR="00B22C34">
        <w:rPr>
          <w:color w:val="000000" w:themeColor="text1"/>
          <w:lang w:val="sr-Latn-ME"/>
        </w:rPr>
        <w:t xml:space="preserve">učenika </w:t>
      </w:r>
      <w:r w:rsidR="004D4149" w:rsidRPr="002A0380">
        <w:rPr>
          <w:color w:val="000000" w:themeColor="text1"/>
          <w:lang w:val="sr-Latn-ME"/>
        </w:rPr>
        <w:t>za prostor u kojem živimo, razvija intelektualne sposobnosti i uočavanje uzročno-posljedičnih veza</w:t>
      </w:r>
      <w:r>
        <w:rPr>
          <w:color w:val="000000" w:themeColor="text1"/>
          <w:lang w:val="sr-Latn-ME"/>
        </w:rPr>
        <w:t>. Upravo u tome se i ogleda zna</w:t>
      </w:r>
      <w:r>
        <w:rPr>
          <w:color w:val="000000" w:themeColor="text1"/>
        </w:rPr>
        <w:t xml:space="preserve">čaj proučavanja ovog </w:t>
      </w:r>
      <w:r>
        <w:rPr>
          <w:color w:val="000000" w:themeColor="text1"/>
          <w:lang w:val="sr-Latn-ME"/>
        </w:rPr>
        <w:t>izbornog predmeta</w:t>
      </w:r>
      <w:r w:rsidR="004D4149" w:rsidRPr="002A0380">
        <w:rPr>
          <w:color w:val="000000" w:themeColor="text1"/>
          <w:lang w:val="sr-Latn-ME"/>
        </w:rPr>
        <w:t>.</w:t>
      </w:r>
    </w:p>
    <w:p w:rsidR="00C20FC0" w:rsidRPr="002A0380" w:rsidRDefault="00C20FC0" w:rsidP="00C20FC0">
      <w:pPr>
        <w:spacing w:after="0" w:line="259" w:lineRule="auto"/>
        <w:jc w:val="both"/>
        <w:rPr>
          <w:color w:val="000000" w:themeColor="text1"/>
          <w:lang w:val="sr-Latn-ME"/>
        </w:rPr>
      </w:pPr>
    </w:p>
    <w:p w:rsidR="00247C67" w:rsidRPr="00C20FC0" w:rsidRDefault="004D4149" w:rsidP="00C20FC0">
      <w:pPr>
        <w:spacing w:after="0" w:line="259" w:lineRule="auto"/>
        <w:jc w:val="both"/>
        <w:rPr>
          <w:color w:val="000000" w:themeColor="text1"/>
          <w:lang w:val="sr-Latn-ME"/>
        </w:rPr>
      </w:pPr>
      <w:r w:rsidRPr="00C20FC0">
        <w:rPr>
          <w:color w:val="000000" w:themeColor="text1"/>
          <w:lang w:val="sr-Latn-ME"/>
        </w:rPr>
        <w:t>Namjena predme</w:t>
      </w:r>
      <w:r w:rsidR="001A437F" w:rsidRPr="00C20FC0">
        <w:rPr>
          <w:color w:val="000000" w:themeColor="text1"/>
          <w:lang w:val="sr-Latn-ME"/>
        </w:rPr>
        <w:t>ta je da učenici steknu primjen</w:t>
      </w:r>
      <w:r w:rsidRPr="00C20FC0">
        <w:rPr>
          <w:color w:val="000000" w:themeColor="text1"/>
          <w:lang w:val="sr-Latn-ME"/>
        </w:rPr>
        <w:t xml:space="preserve">jiva znanja i vještine </w:t>
      </w:r>
      <w:r w:rsidR="007806A8" w:rsidRPr="00C20FC0">
        <w:rPr>
          <w:color w:val="000000" w:themeColor="text1"/>
          <w:lang w:val="sr-Latn-ME"/>
        </w:rPr>
        <w:t xml:space="preserve">o </w:t>
      </w:r>
      <w:r w:rsidRPr="00C20FC0">
        <w:rPr>
          <w:color w:val="000000" w:themeColor="text1"/>
          <w:lang w:val="sr-Latn-ME"/>
        </w:rPr>
        <w:t>kompleksnosti vrijednosti prostora i pro</w:t>
      </w:r>
      <w:r w:rsidR="00B22C34" w:rsidRPr="00C20FC0">
        <w:rPr>
          <w:color w:val="000000" w:themeColor="text1"/>
          <w:lang w:val="sr-Latn-ME"/>
        </w:rPr>
        <w:t>cesa održivog razvoja, neophodnih</w:t>
      </w:r>
      <w:r w:rsidRPr="00C20FC0">
        <w:rPr>
          <w:color w:val="000000" w:themeColor="text1"/>
          <w:lang w:val="sr-Latn-ME"/>
        </w:rPr>
        <w:t xml:space="preserve"> </w:t>
      </w:r>
      <w:r w:rsidR="007806A8" w:rsidRPr="00C20FC0">
        <w:rPr>
          <w:color w:val="000000" w:themeColor="text1"/>
          <w:lang w:val="sr-Latn-ME"/>
        </w:rPr>
        <w:t xml:space="preserve">za njihov budući život. </w:t>
      </w:r>
      <w:r w:rsidRPr="00C20FC0">
        <w:rPr>
          <w:color w:val="000000" w:themeColor="text1"/>
          <w:lang w:val="sr-Latn-ME"/>
        </w:rPr>
        <w:t>Takođe, ovaj predmet omogućava rano sticanje znanj</w:t>
      </w:r>
      <w:r w:rsidR="00BA364A" w:rsidRPr="00C20FC0">
        <w:rPr>
          <w:color w:val="000000" w:themeColor="text1"/>
          <w:lang w:val="sr-Latn-ME"/>
        </w:rPr>
        <w:t>a</w:t>
      </w:r>
      <w:r w:rsidR="001A437F" w:rsidRPr="00C20FC0">
        <w:rPr>
          <w:color w:val="000000" w:themeColor="text1"/>
          <w:lang w:val="sr-Latn-ME"/>
        </w:rPr>
        <w:t xml:space="preserve"> o prostoru, </w:t>
      </w:r>
      <w:r w:rsidR="005041D7" w:rsidRPr="00C20FC0">
        <w:rPr>
          <w:color w:val="000000" w:themeColor="text1"/>
          <w:lang w:val="sr-Latn-ME"/>
        </w:rPr>
        <w:t xml:space="preserve">dalje </w:t>
      </w:r>
      <w:r w:rsidR="001A437F" w:rsidRPr="00C20FC0">
        <w:rPr>
          <w:color w:val="000000" w:themeColor="text1"/>
          <w:lang w:val="sr-Latn-ME"/>
        </w:rPr>
        <w:t>nadograđivanje na</w:t>
      </w:r>
      <w:r w:rsidR="00DF2E03" w:rsidRPr="00C20FC0">
        <w:rPr>
          <w:color w:val="000000" w:themeColor="text1"/>
          <w:lang w:val="sr-Latn-ME"/>
        </w:rPr>
        <w:t xml:space="preserve"> višim</w:t>
      </w:r>
      <w:r w:rsidRPr="00C20FC0">
        <w:rPr>
          <w:color w:val="000000" w:themeColor="text1"/>
          <w:lang w:val="sr-Latn-ME"/>
        </w:rPr>
        <w:t xml:space="preserve"> nivoima obrazovanja i početak kreiranja stručnjaka iz razl</w:t>
      </w:r>
      <w:r w:rsidR="001A437F" w:rsidRPr="00C20FC0">
        <w:rPr>
          <w:color w:val="000000" w:themeColor="text1"/>
          <w:lang w:val="sr-Latn-ME"/>
        </w:rPr>
        <w:t xml:space="preserve">ičitih oblasti koji </w:t>
      </w:r>
      <w:r w:rsidR="007806A8" w:rsidRPr="00C20FC0">
        <w:rPr>
          <w:color w:val="000000" w:themeColor="text1"/>
          <w:lang w:val="sr-Latn-ME"/>
        </w:rPr>
        <w:t>će raspolagati</w:t>
      </w:r>
      <w:r w:rsidR="001A437F" w:rsidRPr="00C20FC0">
        <w:rPr>
          <w:color w:val="000000" w:themeColor="text1"/>
          <w:lang w:val="sr-Latn-ME"/>
        </w:rPr>
        <w:t xml:space="preserve"> znanjima o prostoru</w:t>
      </w:r>
      <w:r w:rsidR="005041D7" w:rsidRPr="00C20FC0">
        <w:rPr>
          <w:color w:val="000000" w:themeColor="text1"/>
          <w:lang w:val="sr-Latn-ME"/>
        </w:rPr>
        <w:t>.</w:t>
      </w:r>
      <w:r w:rsidRPr="00C20FC0">
        <w:rPr>
          <w:color w:val="000000" w:themeColor="text1"/>
          <w:lang w:val="sr-Latn-ME"/>
        </w:rPr>
        <w:t xml:space="preserve"> </w:t>
      </w:r>
    </w:p>
    <w:p w:rsidR="00C20FC0" w:rsidRPr="000B4143" w:rsidRDefault="00C20FC0" w:rsidP="00C20FC0">
      <w:pPr>
        <w:spacing w:after="0" w:line="259" w:lineRule="auto"/>
        <w:jc w:val="both"/>
        <w:rPr>
          <w:color w:val="FF0000"/>
          <w:lang w:val="sr-Latn-ME"/>
        </w:rPr>
      </w:pPr>
    </w:p>
    <w:p w:rsidR="000B4143" w:rsidRDefault="00A75DDF" w:rsidP="00C20FC0">
      <w:pPr>
        <w:pStyle w:val="ListParagraph"/>
        <w:numPr>
          <w:ilvl w:val="0"/>
          <w:numId w:val="1"/>
        </w:numPr>
        <w:spacing w:after="0" w:line="259" w:lineRule="auto"/>
        <w:ind w:left="450"/>
        <w:rPr>
          <w:b/>
          <w:color w:val="000000" w:themeColor="text1"/>
          <w:lang w:val="sr-Latn-ME"/>
        </w:rPr>
      </w:pPr>
      <w:r w:rsidRPr="00647493">
        <w:rPr>
          <w:b/>
          <w:color w:val="000000" w:themeColor="text1"/>
          <w:lang w:val="sr-Latn-ME"/>
        </w:rPr>
        <w:t xml:space="preserve">Broj časova </w:t>
      </w:r>
      <w:r w:rsidR="005256D2" w:rsidRPr="00647493">
        <w:rPr>
          <w:b/>
          <w:color w:val="000000" w:themeColor="text1"/>
          <w:lang w:val="sr-Latn-ME"/>
        </w:rPr>
        <w:t>i oblici nastave</w:t>
      </w:r>
    </w:p>
    <w:p w:rsidR="00E6020D" w:rsidRDefault="00E6020D" w:rsidP="00C20FC0">
      <w:pPr>
        <w:spacing w:after="0" w:line="259" w:lineRule="auto"/>
        <w:ind w:left="90"/>
        <w:rPr>
          <w:color w:val="000000" w:themeColor="text1"/>
          <w:lang w:val="sr-Latn-ME"/>
        </w:rPr>
      </w:pPr>
    </w:p>
    <w:p w:rsidR="00247C67" w:rsidRPr="000B4143" w:rsidRDefault="0052140A" w:rsidP="00E6020D">
      <w:pPr>
        <w:spacing w:after="0" w:line="259" w:lineRule="auto"/>
        <w:ind w:left="90"/>
        <w:jc w:val="both"/>
        <w:rPr>
          <w:b/>
          <w:color w:val="000000" w:themeColor="text1"/>
          <w:lang w:val="sr-Latn-ME"/>
        </w:rPr>
      </w:pPr>
      <w:r w:rsidRPr="00276B20">
        <w:rPr>
          <w:color w:val="000000" w:themeColor="text1"/>
          <w:lang w:val="sr-Latn-ME"/>
        </w:rPr>
        <w:t xml:space="preserve">Nastavni predmet </w:t>
      </w:r>
      <w:r w:rsidR="000C2B2A" w:rsidRPr="00276B20">
        <w:rPr>
          <w:i/>
          <w:color w:val="000000" w:themeColor="text1"/>
          <w:lang w:val="sr-Latn-ME"/>
        </w:rPr>
        <w:t>Vrednovanje prostora</w:t>
      </w:r>
      <w:r w:rsidRPr="00276B20">
        <w:rPr>
          <w:color w:val="000000" w:themeColor="text1"/>
          <w:lang w:val="sr-Latn-ME"/>
        </w:rPr>
        <w:t xml:space="preserve"> pripada grup</w:t>
      </w:r>
      <w:r w:rsidR="00220CCC" w:rsidRPr="00276B20">
        <w:rPr>
          <w:color w:val="000000" w:themeColor="text1"/>
          <w:lang w:val="sr-Latn-ME"/>
        </w:rPr>
        <w:t>i</w:t>
      </w:r>
      <w:r w:rsidR="002B74AC" w:rsidRPr="00276B20">
        <w:rPr>
          <w:color w:val="000000" w:themeColor="text1"/>
          <w:lang w:val="sr-Latn-ME"/>
        </w:rPr>
        <w:t xml:space="preserve"> </w:t>
      </w:r>
      <w:r w:rsidR="000C2B2A" w:rsidRPr="00276B20">
        <w:rPr>
          <w:color w:val="000000" w:themeColor="text1"/>
          <w:lang w:val="sr-Latn-ME"/>
        </w:rPr>
        <w:t xml:space="preserve">izbornih </w:t>
      </w:r>
      <w:r w:rsidRPr="00276B20">
        <w:rPr>
          <w:color w:val="000000" w:themeColor="text1"/>
          <w:lang w:val="sr-Latn-ME"/>
        </w:rPr>
        <w:t>predmeta</w:t>
      </w:r>
      <w:r w:rsidR="00E6020D" w:rsidRPr="00276B20">
        <w:rPr>
          <w:color w:val="000000" w:themeColor="text1"/>
          <w:lang w:val="sr-Latn-ME"/>
        </w:rPr>
        <w:t>.</w:t>
      </w:r>
      <w:r w:rsidR="002A0380" w:rsidRPr="00276B20">
        <w:rPr>
          <w:color w:val="000000" w:themeColor="text1"/>
          <w:lang w:val="sr-Latn-ME"/>
        </w:rPr>
        <w:t xml:space="preserve"> </w:t>
      </w:r>
      <w:r w:rsidR="00E6020D" w:rsidRPr="00276B20">
        <w:rPr>
          <w:color w:val="000000" w:themeColor="text1"/>
          <w:lang w:val="sr-Latn-ME"/>
        </w:rPr>
        <w:t>I</w:t>
      </w:r>
      <w:r w:rsidR="000C2B2A" w:rsidRPr="00276B20">
        <w:rPr>
          <w:color w:val="000000" w:themeColor="text1"/>
          <w:lang w:val="sr-Latn-ME"/>
        </w:rPr>
        <w:t>zučava se</w:t>
      </w:r>
      <w:r w:rsidR="00B45016" w:rsidRPr="00276B20">
        <w:rPr>
          <w:color w:val="000000" w:themeColor="text1"/>
          <w:lang w:val="sr-Latn-ME"/>
        </w:rPr>
        <w:t xml:space="preserve"> u </w:t>
      </w:r>
      <w:r w:rsidR="005041D7" w:rsidRPr="00276B20">
        <w:rPr>
          <w:color w:val="000000" w:themeColor="text1"/>
          <w:lang w:val="sr-Latn-ME"/>
        </w:rPr>
        <w:t>VIII</w:t>
      </w:r>
      <w:r w:rsidR="00B45016" w:rsidRPr="00276B20">
        <w:rPr>
          <w:color w:val="000000" w:themeColor="text1"/>
          <w:lang w:val="sr-Latn-ME"/>
        </w:rPr>
        <w:t xml:space="preserve"> i </w:t>
      </w:r>
      <w:r w:rsidR="005041D7" w:rsidRPr="00276B20">
        <w:rPr>
          <w:color w:val="000000" w:themeColor="text1"/>
          <w:lang w:val="sr-Latn-ME"/>
        </w:rPr>
        <w:t>IX</w:t>
      </w:r>
      <w:r w:rsidR="00B45016" w:rsidRPr="00276B20">
        <w:rPr>
          <w:color w:val="000000" w:themeColor="text1"/>
          <w:lang w:val="sr-Latn-ME"/>
        </w:rPr>
        <w:t xml:space="preserve"> </w:t>
      </w:r>
      <w:r w:rsidR="005256D2" w:rsidRPr="00276B20">
        <w:rPr>
          <w:color w:val="000000" w:themeColor="text1"/>
          <w:lang w:val="sr-Latn-ME"/>
        </w:rPr>
        <w:t xml:space="preserve">razredu </w:t>
      </w:r>
      <w:r w:rsidR="00B45016" w:rsidRPr="00276B20">
        <w:rPr>
          <w:color w:val="000000" w:themeColor="text1"/>
          <w:lang w:val="sr-Latn-ME"/>
        </w:rPr>
        <w:t>sa po jednim časom ned</w:t>
      </w:r>
      <w:r w:rsidR="001A437F" w:rsidRPr="00276B20">
        <w:rPr>
          <w:color w:val="000000" w:themeColor="text1"/>
          <w:lang w:val="sr-Latn-ME"/>
        </w:rPr>
        <w:t>j</w:t>
      </w:r>
      <w:r w:rsidR="00B45016" w:rsidRPr="00276B20">
        <w:rPr>
          <w:color w:val="000000" w:themeColor="text1"/>
          <w:lang w:val="sr-Latn-ME"/>
        </w:rPr>
        <w:t>eljno</w:t>
      </w:r>
      <w:r w:rsidR="00276B20" w:rsidRPr="00276B20">
        <w:rPr>
          <w:color w:val="000000" w:themeColor="text1"/>
          <w:lang w:val="sr-Latn-ME"/>
        </w:rPr>
        <w:t>, i to:</w:t>
      </w:r>
      <w:r w:rsidR="00A75DDF" w:rsidRPr="00276B20">
        <w:rPr>
          <w:color w:val="000000" w:themeColor="text1"/>
          <w:lang w:val="sr-Latn-ME"/>
        </w:rPr>
        <w:t xml:space="preserve"> 34</w:t>
      </w:r>
      <w:r w:rsidR="00E6020D" w:rsidRPr="00276B20">
        <w:rPr>
          <w:color w:val="000000" w:themeColor="text1"/>
          <w:lang w:val="sr-Latn-ME"/>
        </w:rPr>
        <w:t xml:space="preserve"> časa godišnje u VIII i </w:t>
      </w:r>
      <w:r w:rsidR="00BA364A" w:rsidRPr="00276B20">
        <w:rPr>
          <w:color w:val="000000" w:themeColor="text1"/>
          <w:lang w:val="sr-Latn-ME"/>
        </w:rPr>
        <w:t>3</w:t>
      </w:r>
      <w:r w:rsidR="004F5AAD" w:rsidRPr="00276B20">
        <w:rPr>
          <w:color w:val="000000" w:themeColor="text1"/>
          <w:lang w:val="sr-Latn-ME"/>
        </w:rPr>
        <w:t>1</w:t>
      </w:r>
      <w:r w:rsidR="00A75DDF" w:rsidRPr="00276B20">
        <w:rPr>
          <w:color w:val="000000" w:themeColor="text1"/>
          <w:lang w:val="sr-Latn-ME"/>
        </w:rPr>
        <w:t xml:space="preserve"> čas</w:t>
      </w:r>
      <w:r w:rsidR="004F5AAD" w:rsidRPr="00276B20">
        <w:rPr>
          <w:color w:val="000000" w:themeColor="text1"/>
          <w:lang w:val="sr-Latn-ME"/>
        </w:rPr>
        <w:t xml:space="preserve"> </w:t>
      </w:r>
      <w:r w:rsidR="00A75DDF" w:rsidRPr="00276B20">
        <w:rPr>
          <w:color w:val="000000" w:themeColor="text1"/>
          <w:lang w:val="sr-Latn-ME"/>
        </w:rPr>
        <w:t>godišnje</w:t>
      </w:r>
      <w:r w:rsidR="00E6020D" w:rsidRPr="00276B20">
        <w:rPr>
          <w:color w:val="000000" w:themeColor="text1"/>
          <w:lang w:val="sr-Latn-ME"/>
        </w:rPr>
        <w:t xml:space="preserve"> u IX razredu</w:t>
      </w:r>
      <w:r w:rsidR="00A75DDF" w:rsidRPr="00276B20">
        <w:rPr>
          <w:color w:val="000000" w:themeColor="text1"/>
          <w:lang w:val="sr-Latn-ME"/>
        </w:rPr>
        <w:t xml:space="preserve">. </w:t>
      </w:r>
      <w:r w:rsidR="00765034" w:rsidRPr="00276B20">
        <w:rPr>
          <w:color w:val="000000" w:themeColor="text1"/>
          <w:lang w:val="sr-Latn-ME"/>
        </w:rPr>
        <w:t>Od ukupnog</w:t>
      </w:r>
      <w:r w:rsidR="000B4143" w:rsidRPr="00276B20">
        <w:rPr>
          <w:color w:val="000000" w:themeColor="text1"/>
          <w:lang w:val="sr-Latn-ME"/>
        </w:rPr>
        <w:t xml:space="preserve"> fonda, </w:t>
      </w:r>
      <w:r w:rsidR="00E6020D" w:rsidRPr="00276B20">
        <w:rPr>
          <w:color w:val="000000" w:themeColor="text1"/>
          <w:lang w:val="sr-Latn-ME"/>
        </w:rPr>
        <w:t xml:space="preserve">28 časova u VIII, odnosno 27 časova u IX razredu predviđeno je </w:t>
      </w:r>
      <w:r w:rsidR="005256D2" w:rsidRPr="00276B20">
        <w:rPr>
          <w:color w:val="000000" w:themeColor="text1"/>
          <w:lang w:val="sr-Latn-ME"/>
        </w:rPr>
        <w:t>za realizaciju</w:t>
      </w:r>
      <w:r w:rsidR="005256D2" w:rsidRPr="000B4143">
        <w:rPr>
          <w:color w:val="000000" w:themeColor="text1"/>
          <w:lang w:val="sr-Latn-ME"/>
        </w:rPr>
        <w:t xml:space="preserve"> </w:t>
      </w:r>
      <w:r w:rsidR="005256D2" w:rsidRPr="000B4143">
        <w:rPr>
          <w:color w:val="000000" w:themeColor="text1"/>
          <w:lang w:val="sr-Latn-ME"/>
        </w:rPr>
        <w:lastRenderedPageBreak/>
        <w:t xml:space="preserve">obaveznih ishoda </w:t>
      </w:r>
      <w:r w:rsidR="001A437F" w:rsidRPr="000B4143">
        <w:rPr>
          <w:color w:val="000000" w:themeColor="text1"/>
          <w:lang w:val="sr-Latn-ME"/>
        </w:rPr>
        <w:t>programa</w:t>
      </w:r>
      <w:r w:rsidR="000B4143">
        <w:rPr>
          <w:color w:val="000000" w:themeColor="text1"/>
          <w:lang w:val="sr-Latn-ME"/>
        </w:rPr>
        <w:t xml:space="preserve"> </w:t>
      </w:r>
      <w:r w:rsidR="001A437F" w:rsidRPr="000B4143">
        <w:rPr>
          <w:color w:val="000000" w:themeColor="text1"/>
          <w:lang w:val="sr-Latn-ME"/>
        </w:rPr>
        <w:t>(85% od ukupnog vremena</w:t>
      </w:r>
      <w:r w:rsidR="005256D2" w:rsidRPr="000B4143">
        <w:rPr>
          <w:color w:val="000000" w:themeColor="text1"/>
          <w:lang w:val="sr-Latn-ME"/>
        </w:rPr>
        <w:t xml:space="preserve">) </w:t>
      </w:r>
      <w:r w:rsidR="00C26B5D" w:rsidRPr="000B4143">
        <w:rPr>
          <w:color w:val="000000" w:themeColor="text1"/>
          <w:lang w:val="sr-Latn-ME"/>
        </w:rPr>
        <w:t xml:space="preserve">i </w:t>
      </w:r>
      <w:r w:rsidR="00F939EB" w:rsidRPr="000B4143">
        <w:rPr>
          <w:color w:val="000000" w:themeColor="text1"/>
          <w:lang w:val="sr-Latn-ME"/>
        </w:rPr>
        <w:t>6</w:t>
      </w:r>
      <w:r w:rsidR="00BA364A" w:rsidRPr="000B4143">
        <w:rPr>
          <w:color w:val="000000" w:themeColor="text1"/>
          <w:lang w:val="sr-Latn-ME"/>
        </w:rPr>
        <w:t>, odnosno 5</w:t>
      </w:r>
      <w:r w:rsidR="00610778" w:rsidRPr="000B4143">
        <w:rPr>
          <w:color w:val="000000" w:themeColor="text1"/>
          <w:lang w:val="sr-Latn-ME"/>
        </w:rPr>
        <w:t xml:space="preserve"> časova </w:t>
      </w:r>
      <w:r w:rsidR="00C26B5D" w:rsidRPr="000B4143">
        <w:rPr>
          <w:color w:val="000000" w:themeColor="text1"/>
          <w:lang w:val="sr-Latn-ME"/>
        </w:rPr>
        <w:t>(15% od ukupnog vremena) za realizaciju ishoda koji se planiraju u školi (</w:t>
      </w:r>
      <w:r w:rsidR="00610778" w:rsidRPr="000B4143">
        <w:rPr>
          <w:color w:val="000000" w:themeColor="text1"/>
          <w:lang w:val="sr-Latn-ME"/>
        </w:rPr>
        <w:t>saradnji škol</w:t>
      </w:r>
      <w:r w:rsidR="00C26B5D" w:rsidRPr="000B4143">
        <w:rPr>
          <w:color w:val="000000" w:themeColor="text1"/>
          <w:lang w:val="sr-Latn-ME"/>
        </w:rPr>
        <w:t>e</w:t>
      </w:r>
      <w:r w:rsidR="00610778" w:rsidRPr="000B4143">
        <w:rPr>
          <w:color w:val="000000" w:themeColor="text1"/>
          <w:lang w:val="sr-Latn-ME"/>
        </w:rPr>
        <w:t xml:space="preserve"> i lokaln</w:t>
      </w:r>
      <w:r w:rsidR="00C26B5D" w:rsidRPr="000B4143">
        <w:rPr>
          <w:color w:val="000000" w:themeColor="text1"/>
          <w:lang w:val="sr-Latn-ME"/>
        </w:rPr>
        <w:t>e</w:t>
      </w:r>
      <w:r w:rsidR="00610778" w:rsidRPr="000B4143">
        <w:rPr>
          <w:color w:val="000000" w:themeColor="text1"/>
          <w:lang w:val="sr-Latn-ME"/>
        </w:rPr>
        <w:t xml:space="preserve"> zajednic</w:t>
      </w:r>
      <w:r w:rsidR="00C26B5D" w:rsidRPr="000B4143">
        <w:rPr>
          <w:color w:val="000000" w:themeColor="text1"/>
          <w:lang w:val="sr-Latn-ME"/>
        </w:rPr>
        <w:t>e)</w:t>
      </w:r>
      <w:r w:rsidR="00247C67" w:rsidRPr="000B4143">
        <w:rPr>
          <w:color w:val="000000" w:themeColor="text1"/>
          <w:lang w:val="sr-Latn-ME"/>
        </w:rPr>
        <w:t xml:space="preserve">. </w:t>
      </w:r>
    </w:p>
    <w:p w:rsidR="00CF4FB1" w:rsidRPr="00647493" w:rsidRDefault="00CF4FB1" w:rsidP="00C20FC0">
      <w:pPr>
        <w:spacing w:after="0" w:line="259" w:lineRule="auto"/>
        <w:jc w:val="both"/>
        <w:rPr>
          <w:color w:val="000000" w:themeColor="text1"/>
          <w:lang w:val="sr-Latn-ME"/>
        </w:rPr>
      </w:pPr>
    </w:p>
    <w:p w:rsidR="00950357" w:rsidRDefault="00950357" w:rsidP="00C20FC0">
      <w:pPr>
        <w:pStyle w:val="NoSpacing"/>
        <w:spacing w:line="259" w:lineRule="auto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Predvi</w:t>
      </w:r>
      <w:r w:rsidR="00ED7534" w:rsidRPr="00647493">
        <w:rPr>
          <w:color w:val="000000" w:themeColor="text1"/>
          <w:lang w:val="sr-Latn-ME"/>
        </w:rPr>
        <w:t>đ</w:t>
      </w:r>
      <w:r w:rsidRPr="00647493">
        <w:rPr>
          <w:color w:val="000000" w:themeColor="text1"/>
          <w:lang w:val="sr-Latn-ME"/>
        </w:rPr>
        <w:t xml:space="preserve">ena zastupljenost pojedinih vidova nastave </w:t>
      </w:r>
      <w:r w:rsidR="00F939EB" w:rsidRPr="00647493">
        <w:rPr>
          <w:color w:val="000000" w:themeColor="text1"/>
          <w:lang w:val="sr-Latn-ME"/>
        </w:rPr>
        <w:t>prikazana</w:t>
      </w:r>
      <w:r w:rsidRPr="00647493">
        <w:rPr>
          <w:color w:val="000000" w:themeColor="text1"/>
          <w:lang w:val="sr-Latn-ME"/>
        </w:rPr>
        <w:t xml:space="preserve"> je tabelarno</w:t>
      </w:r>
      <w:r w:rsidR="007635AC" w:rsidRPr="00647493">
        <w:rPr>
          <w:color w:val="000000" w:themeColor="text1"/>
          <w:lang w:val="sr-Latn-ME"/>
        </w:rPr>
        <w:t>.</w:t>
      </w:r>
    </w:p>
    <w:tbl>
      <w:tblPr>
        <w:tblW w:w="5000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1161"/>
        <w:gridCol w:w="702"/>
        <w:gridCol w:w="1484"/>
        <w:gridCol w:w="1560"/>
        <w:gridCol w:w="1185"/>
        <w:gridCol w:w="1279"/>
        <w:gridCol w:w="1871"/>
      </w:tblGrid>
      <w:tr w:rsidR="00E94406" w:rsidRPr="00024363" w:rsidTr="00CF4FB1">
        <w:trPr>
          <w:trHeight w:val="990"/>
          <w:jc w:val="center"/>
        </w:trPr>
        <w:tc>
          <w:tcPr>
            <w:tcW w:w="628" w:type="pct"/>
            <w:shd w:val="clear" w:color="auto" w:fill="666666"/>
            <w:textDirection w:val="btLr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Razred</w:t>
            </w:r>
          </w:p>
        </w:tc>
        <w:tc>
          <w:tcPr>
            <w:tcW w:w="380" w:type="pct"/>
            <w:shd w:val="clear" w:color="auto" w:fill="666666"/>
            <w:textDirection w:val="btLr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Sedmični broj časova</w:t>
            </w:r>
          </w:p>
        </w:tc>
        <w:tc>
          <w:tcPr>
            <w:tcW w:w="803" w:type="pct"/>
            <w:shd w:val="clear" w:color="auto" w:fill="666666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Broj časova – obavezni dio</w:t>
            </w:r>
          </w:p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color w:val="FFFFFF"/>
              </w:rPr>
              <w:t>(80-85%)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Broj časova – otvoreni dio</w:t>
            </w:r>
          </w:p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color w:val="FFFFFF"/>
              </w:rPr>
              <w:t>(15 do 20%)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Ukupno časova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Teorijska</w:t>
            </w:r>
          </w:p>
          <w:p w:rsidR="00E94406" w:rsidRPr="00024363" w:rsidRDefault="00E94406" w:rsidP="00C20FC0">
            <w:pPr>
              <w:spacing w:after="0" w:line="259" w:lineRule="auto"/>
              <w:jc w:val="center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nastava</w:t>
            </w:r>
          </w:p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  <w:shd w:val="clear" w:color="auto" w:fill="666666"/>
            <w:vAlign w:val="center"/>
          </w:tcPr>
          <w:p w:rsidR="00E94406" w:rsidRPr="00024363" w:rsidRDefault="00E94406" w:rsidP="00C20FC0">
            <w:pPr>
              <w:spacing w:after="0" w:line="259" w:lineRule="auto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Vježbe i ostali</w:t>
            </w:r>
          </w:p>
          <w:p w:rsidR="00E94406" w:rsidRPr="00024363" w:rsidRDefault="00E94406" w:rsidP="00C20FC0">
            <w:pPr>
              <w:spacing w:after="0" w:line="259" w:lineRule="auto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b/>
                <w:color w:val="FFFFFF"/>
              </w:rPr>
              <w:t>vidovi nastave</w:t>
            </w:r>
          </w:p>
        </w:tc>
      </w:tr>
      <w:tr w:rsidR="00E94406" w:rsidRPr="00024363" w:rsidTr="00CF4FB1">
        <w:trPr>
          <w:trHeight w:val="405"/>
          <w:jc w:val="center"/>
        </w:trPr>
        <w:tc>
          <w:tcPr>
            <w:tcW w:w="628" w:type="pct"/>
            <w:shd w:val="clear" w:color="auto" w:fill="CCCCCC"/>
            <w:noWrap/>
            <w:vAlign w:val="center"/>
          </w:tcPr>
          <w:p w:rsidR="00E94406" w:rsidRPr="00C3080D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VIII</w:t>
            </w:r>
          </w:p>
        </w:tc>
        <w:tc>
          <w:tcPr>
            <w:tcW w:w="380" w:type="pct"/>
            <w:shd w:val="clear" w:color="auto" w:fill="CCCCCC"/>
            <w:noWrap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03" w:type="pct"/>
            <w:shd w:val="clear" w:color="auto" w:fill="A6A6A6"/>
            <w:noWrap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E94406" w:rsidRPr="00024363" w:rsidRDefault="00526CDF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012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</w:tr>
      <w:tr w:rsidR="00E94406" w:rsidRPr="00024363" w:rsidTr="00CF4FB1">
        <w:trPr>
          <w:trHeight w:val="330"/>
          <w:jc w:val="center"/>
        </w:trPr>
        <w:tc>
          <w:tcPr>
            <w:tcW w:w="628" w:type="pct"/>
            <w:shd w:val="clear" w:color="auto" w:fill="CCCCCC"/>
            <w:noWrap/>
            <w:vAlign w:val="center"/>
          </w:tcPr>
          <w:p w:rsidR="00E94406" w:rsidRPr="00E94406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E94406">
              <w:rPr>
                <w:rFonts w:ascii="Arial Narrow" w:hAnsi="Arial Narrow"/>
                <w:bCs/>
                <w:sz w:val="20"/>
                <w:szCs w:val="20"/>
              </w:rPr>
              <w:t>IX</w:t>
            </w:r>
          </w:p>
        </w:tc>
        <w:tc>
          <w:tcPr>
            <w:tcW w:w="380" w:type="pct"/>
            <w:shd w:val="clear" w:color="auto" w:fill="CCCCCC"/>
            <w:noWrap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03" w:type="pct"/>
            <w:shd w:val="clear" w:color="auto" w:fill="A6A6A6"/>
            <w:noWrap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E94406" w:rsidRPr="00024363" w:rsidRDefault="004F5AAD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94406" w:rsidRPr="00024363" w:rsidRDefault="00E94406" w:rsidP="004F5AAD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4F5AA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012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:rsidR="00E94406" w:rsidRPr="00024363" w:rsidRDefault="00E94406" w:rsidP="00C20FC0">
            <w:pPr>
              <w:spacing w:after="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</w:tr>
    </w:tbl>
    <w:p w:rsidR="00E94406" w:rsidRDefault="00E94406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547839" w:rsidRPr="00647493" w:rsidRDefault="005256D2" w:rsidP="00C20FC0">
      <w:pPr>
        <w:spacing w:after="0" w:line="259" w:lineRule="auto"/>
        <w:jc w:val="both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Na ovim časovima zastupljena je teorijska nastava, vježbe</w:t>
      </w:r>
      <w:r w:rsidR="00015198" w:rsidRPr="00647493">
        <w:rPr>
          <w:color w:val="000000" w:themeColor="text1"/>
          <w:lang w:val="sr-Latn-ME"/>
        </w:rPr>
        <w:t>,</w:t>
      </w:r>
      <w:r w:rsidR="00F939EB" w:rsidRPr="00647493">
        <w:rPr>
          <w:color w:val="000000" w:themeColor="text1"/>
          <w:lang w:val="sr-Latn-ME"/>
        </w:rPr>
        <w:t xml:space="preserve"> demonstracioni ogled</w:t>
      </w:r>
      <w:r w:rsidR="000D58B2" w:rsidRPr="00647493">
        <w:rPr>
          <w:color w:val="000000" w:themeColor="text1"/>
          <w:lang w:val="sr-Latn-ME"/>
        </w:rPr>
        <w:t>,</w:t>
      </w:r>
      <w:r w:rsidR="002A0380" w:rsidRPr="00647493">
        <w:rPr>
          <w:color w:val="000000" w:themeColor="text1"/>
          <w:lang w:val="sr-Latn-ME"/>
        </w:rPr>
        <w:t xml:space="preserve"> </w:t>
      </w:r>
      <w:r w:rsidR="005F5FA0" w:rsidRPr="00647493">
        <w:rPr>
          <w:color w:val="000000" w:themeColor="text1"/>
          <w:lang w:val="sr-Latn-ME"/>
        </w:rPr>
        <w:t>eksperimen</w:t>
      </w:r>
      <w:r w:rsidR="000D58B2" w:rsidRPr="00647493">
        <w:rPr>
          <w:color w:val="000000" w:themeColor="text1"/>
          <w:lang w:val="sr-Latn-ME"/>
        </w:rPr>
        <w:t>t</w:t>
      </w:r>
      <w:r w:rsidR="005F5FA0" w:rsidRPr="00647493">
        <w:rPr>
          <w:color w:val="000000" w:themeColor="text1"/>
          <w:lang w:val="sr-Latn-ME"/>
        </w:rPr>
        <w:t xml:space="preserve">, </w:t>
      </w:r>
      <w:r w:rsidR="00015198" w:rsidRPr="00647493">
        <w:rPr>
          <w:color w:val="000000" w:themeColor="text1"/>
          <w:lang w:val="sr-Latn-ME"/>
        </w:rPr>
        <w:t>is</w:t>
      </w:r>
      <w:r w:rsidR="000D58B2" w:rsidRPr="00647493">
        <w:rPr>
          <w:color w:val="000000" w:themeColor="text1"/>
          <w:lang w:val="sr-Latn-ME"/>
        </w:rPr>
        <w:t>traživanje, debata, diskusij</w:t>
      </w:r>
      <w:r w:rsidR="003C4CF9" w:rsidRPr="00647493">
        <w:rPr>
          <w:color w:val="000000" w:themeColor="text1"/>
          <w:lang w:val="sr-Latn-ME"/>
        </w:rPr>
        <w:t>a</w:t>
      </w:r>
      <w:r w:rsidR="000D58B2" w:rsidRPr="00647493">
        <w:rPr>
          <w:color w:val="000000" w:themeColor="text1"/>
          <w:lang w:val="sr-Latn-ME"/>
        </w:rPr>
        <w:t>, izrada projekta i slično</w:t>
      </w:r>
      <w:r w:rsidRPr="00647493">
        <w:rPr>
          <w:color w:val="000000" w:themeColor="text1"/>
          <w:lang w:val="sr-Latn-ME"/>
        </w:rPr>
        <w:t>.</w:t>
      </w:r>
    </w:p>
    <w:p w:rsidR="00DB2791" w:rsidRDefault="00DB2791" w:rsidP="00C20FC0">
      <w:pPr>
        <w:spacing w:after="0" w:line="259" w:lineRule="auto"/>
        <w:jc w:val="both"/>
        <w:rPr>
          <w:color w:val="000000" w:themeColor="text1"/>
          <w:lang w:val="sr-Latn-ME"/>
        </w:rPr>
      </w:pPr>
    </w:p>
    <w:p w:rsidR="00DD3D7D" w:rsidRPr="00647493" w:rsidRDefault="00DD3D7D" w:rsidP="00C20FC0">
      <w:pPr>
        <w:spacing w:after="0" w:line="259" w:lineRule="auto"/>
        <w:jc w:val="both"/>
        <w:rPr>
          <w:color w:val="000000" w:themeColor="text1"/>
          <w:lang w:val="sr-Latn-ME"/>
        </w:rPr>
      </w:pPr>
    </w:p>
    <w:p w:rsidR="00890DFA" w:rsidRPr="00526CDF" w:rsidRDefault="00950357" w:rsidP="00C20FC0">
      <w:pPr>
        <w:pStyle w:val="Heading1"/>
        <w:numPr>
          <w:ilvl w:val="0"/>
          <w:numId w:val="10"/>
        </w:numPr>
        <w:spacing w:before="0" w:line="259" w:lineRule="auto"/>
        <w:ind w:left="450" w:hanging="450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2" w:name="_Toc495046297"/>
      <w:r w:rsidRPr="00526CDF">
        <w:rPr>
          <w:rFonts w:asciiTheme="minorHAnsi" w:hAnsiTheme="minorHAnsi"/>
          <w:b/>
          <w:color w:val="auto"/>
          <w:sz w:val="28"/>
          <w:szCs w:val="28"/>
          <w:lang w:val="sr-Latn-ME"/>
        </w:rPr>
        <w:t xml:space="preserve">CILJEVI </w:t>
      </w:r>
      <w:r w:rsidR="002E2E1C">
        <w:rPr>
          <w:rFonts w:asciiTheme="minorHAnsi" w:hAnsiTheme="minorHAnsi"/>
          <w:b/>
          <w:color w:val="auto"/>
          <w:sz w:val="28"/>
          <w:szCs w:val="28"/>
          <w:lang w:val="sr-Latn-ME"/>
        </w:rPr>
        <w:t>PREDMETA</w:t>
      </w:r>
      <w:bookmarkEnd w:id="2"/>
    </w:p>
    <w:p w:rsidR="00692FE5" w:rsidRPr="00647493" w:rsidRDefault="00692FE5" w:rsidP="00C20FC0">
      <w:pPr>
        <w:pStyle w:val="NoSpacing"/>
        <w:spacing w:line="259" w:lineRule="auto"/>
        <w:ind w:left="720"/>
        <w:rPr>
          <w:b/>
          <w:color w:val="000000" w:themeColor="text1"/>
          <w:lang w:val="sr-Latn-ME"/>
        </w:rPr>
      </w:pPr>
    </w:p>
    <w:p w:rsidR="00692FE5" w:rsidRPr="00647493" w:rsidRDefault="00692FE5" w:rsidP="00C20FC0">
      <w:pPr>
        <w:pStyle w:val="NoSpacing"/>
        <w:numPr>
          <w:ilvl w:val="0"/>
          <w:numId w:val="2"/>
        </w:numPr>
        <w:spacing w:line="259" w:lineRule="auto"/>
        <w:ind w:left="450"/>
        <w:rPr>
          <w:b/>
          <w:color w:val="000000" w:themeColor="text1"/>
          <w:lang w:val="sr-Latn-ME"/>
        </w:rPr>
      </w:pPr>
      <w:r w:rsidRPr="00647493">
        <w:rPr>
          <w:b/>
          <w:color w:val="000000" w:themeColor="text1"/>
          <w:lang w:val="sr-Latn-ME"/>
        </w:rPr>
        <w:t xml:space="preserve">Saznajni ciljevi </w:t>
      </w:r>
    </w:p>
    <w:p w:rsidR="00692FE5" w:rsidRPr="00647493" w:rsidRDefault="00692FE5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E05C61" w:rsidRPr="00647493" w:rsidRDefault="00303D89" w:rsidP="00C20FC0">
      <w:pPr>
        <w:pStyle w:val="NoSpacing"/>
        <w:spacing w:line="259" w:lineRule="auto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U</w:t>
      </w:r>
      <w:r w:rsidR="00692FE5" w:rsidRPr="00647493">
        <w:rPr>
          <w:color w:val="000000" w:themeColor="text1"/>
          <w:lang w:val="sr-Latn-ME"/>
        </w:rPr>
        <w:t>čeni</w:t>
      </w:r>
      <w:r w:rsidR="0016221C" w:rsidRPr="00647493">
        <w:rPr>
          <w:color w:val="000000" w:themeColor="text1"/>
          <w:lang w:val="sr-Latn-ME"/>
        </w:rPr>
        <w:t>ci</w:t>
      </w:r>
      <w:r w:rsidRPr="00647493">
        <w:rPr>
          <w:color w:val="000000" w:themeColor="text1"/>
          <w:lang w:val="sr-Latn-ME"/>
        </w:rPr>
        <w:t xml:space="preserve"> treba da</w:t>
      </w:r>
      <w:r w:rsidR="005001C5" w:rsidRPr="00647493">
        <w:rPr>
          <w:color w:val="000000" w:themeColor="text1"/>
          <w:lang w:val="sr-Latn-ME"/>
        </w:rPr>
        <w:t xml:space="preserve"> :</w:t>
      </w:r>
    </w:p>
    <w:p w:rsidR="00E05C61" w:rsidRPr="00647493" w:rsidRDefault="00AE79DE" w:rsidP="00C20FC0">
      <w:pPr>
        <w:pStyle w:val="NoSpacing"/>
        <w:numPr>
          <w:ilvl w:val="0"/>
          <w:numId w:val="11"/>
        </w:numPr>
        <w:spacing w:line="259" w:lineRule="auto"/>
        <w:ind w:left="450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podižu svijest o značaju</w:t>
      </w:r>
      <w:r w:rsidR="00E05C61" w:rsidRPr="00647493">
        <w:rPr>
          <w:color w:val="000000" w:themeColor="text1"/>
          <w:lang w:val="sr-Latn-ME"/>
        </w:rPr>
        <w:t xml:space="preserve"> prostor</w:t>
      </w:r>
      <w:r w:rsidRPr="00647493">
        <w:rPr>
          <w:color w:val="000000" w:themeColor="text1"/>
          <w:lang w:val="sr-Latn-ME"/>
        </w:rPr>
        <w:t>a</w:t>
      </w:r>
      <w:r w:rsidR="00E05C61" w:rsidRPr="00647493">
        <w:rPr>
          <w:color w:val="000000" w:themeColor="text1"/>
          <w:lang w:val="sr-Latn-ME"/>
        </w:rPr>
        <w:t xml:space="preserve"> </w:t>
      </w:r>
      <w:r w:rsidR="002A0380" w:rsidRPr="00647493">
        <w:rPr>
          <w:color w:val="000000" w:themeColor="text1"/>
          <w:lang w:val="sr-Latn-ME"/>
        </w:rPr>
        <w:t xml:space="preserve">(prirodni i elementi prostora koje je napravio čovjek) </w:t>
      </w:r>
      <w:r w:rsidR="00E05C61" w:rsidRPr="00647493">
        <w:rPr>
          <w:color w:val="000000" w:themeColor="text1"/>
          <w:lang w:val="sr-Latn-ME"/>
        </w:rPr>
        <w:t>kao</w:t>
      </w:r>
      <w:r w:rsidR="005001C5" w:rsidRPr="00647493">
        <w:rPr>
          <w:color w:val="000000" w:themeColor="text1"/>
          <w:lang w:val="sr-Latn-ME"/>
        </w:rPr>
        <w:t xml:space="preserve"> resursa</w:t>
      </w:r>
      <w:r w:rsidR="00DB2791" w:rsidRPr="00647493">
        <w:rPr>
          <w:color w:val="000000" w:themeColor="text1"/>
          <w:lang w:val="sr-Latn-ME"/>
        </w:rPr>
        <w:t>;</w:t>
      </w:r>
    </w:p>
    <w:p w:rsidR="002A0380" w:rsidRPr="00647493" w:rsidRDefault="00692B5A" w:rsidP="00C20FC0">
      <w:pPr>
        <w:pStyle w:val="NoSpacing"/>
        <w:numPr>
          <w:ilvl w:val="0"/>
          <w:numId w:val="11"/>
        </w:numPr>
        <w:spacing w:line="259" w:lineRule="auto"/>
        <w:ind w:left="450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razumiju ključne probleme u prostoru (ugroženost životne sredine, devastacija prostora, neplansko korišćenje);</w:t>
      </w:r>
      <w:r w:rsidR="00856A0C" w:rsidRPr="00647493">
        <w:rPr>
          <w:color w:val="000000" w:themeColor="text1"/>
          <w:lang w:val="sr-Latn-ME"/>
        </w:rPr>
        <w:t xml:space="preserve"> </w:t>
      </w:r>
    </w:p>
    <w:p w:rsidR="00C9362C" w:rsidRPr="00647493" w:rsidRDefault="00C9362C" w:rsidP="00C20FC0">
      <w:pPr>
        <w:pStyle w:val="NoSpacing"/>
        <w:numPr>
          <w:ilvl w:val="0"/>
          <w:numId w:val="11"/>
        </w:numPr>
        <w:spacing w:line="259" w:lineRule="auto"/>
        <w:ind w:left="450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 xml:space="preserve">shvataju </w:t>
      </w:r>
      <w:r w:rsidR="002A0380" w:rsidRPr="00647493">
        <w:rPr>
          <w:color w:val="000000" w:themeColor="text1"/>
          <w:lang w:val="sr-Latn-ME"/>
        </w:rPr>
        <w:t>značaj</w:t>
      </w:r>
      <w:r w:rsidRPr="00647493">
        <w:rPr>
          <w:color w:val="000000" w:themeColor="text1"/>
          <w:lang w:val="sr-Latn-ME"/>
        </w:rPr>
        <w:t xml:space="preserve"> </w:t>
      </w:r>
      <w:r w:rsidR="00647493" w:rsidRPr="00647493">
        <w:rPr>
          <w:color w:val="000000" w:themeColor="text1"/>
          <w:lang w:val="sr-Latn-ME"/>
        </w:rPr>
        <w:t xml:space="preserve">institucija </w:t>
      </w:r>
      <w:r w:rsidR="002A0380" w:rsidRPr="00647493">
        <w:rPr>
          <w:color w:val="000000" w:themeColor="text1"/>
          <w:lang w:val="sr-Latn-ME"/>
        </w:rPr>
        <w:t>nadležnih za upravljanje prostorom</w:t>
      </w:r>
      <w:r w:rsidRPr="00647493">
        <w:rPr>
          <w:color w:val="000000" w:themeColor="text1"/>
          <w:lang w:val="sr-Latn-ME"/>
        </w:rPr>
        <w:t>;</w:t>
      </w:r>
    </w:p>
    <w:p w:rsidR="00302AA8" w:rsidRPr="00647493" w:rsidRDefault="00E05C61" w:rsidP="00C20FC0">
      <w:pPr>
        <w:pStyle w:val="NoSpacing"/>
        <w:numPr>
          <w:ilvl w:val="0"/>
          <w:numId w:val="11"/>
        </w:numPr>
        <w:spacing w:line="259" w:lineRule="auto"/>
        <w:ind w:left="450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shvataju značaj bezbjedne i zdrave životne sredine, koju karakterišu dobro uređene javne i zelene po</w:t>
      </w:r>
      <w:r w:rsidR="00C9362C" w:rsidRPr="00647493">
        <w:rPr>
          <w:color w:val="000000" w:themeColor="text1"/>
          <w:lang w:val="sr-Latn-ME"/>
        </w:rPr>
        <w:t>vršine;</w:t>
      </w:r>
    </w:p>
    <w:p w:rsidR="00302AA8" w:rsidRPr="00647493" w:rsidRDefault="00302AA8" w:rsidP="00C20FC0">
      <w:pPr>
        <w:pStyle w:val="NoSpacing"/>
        <w:numPr>
          <w:ilvl w:val="0"/>
          <w:numId w:val="11"/>
        </w:numPr>
        <w:spacing w:line="259" w:lineRule="auto"/>
        <w:ind w:left="450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razumiju da su glavni izazovi održivih gradova i naselja:</w:t>
      </w:r>
      <w:r w:rsidR="005001C5" w:rsidRPr="00647493">
        <w:rPr>
          <w:color w:val="000000" w:themeColor="text1"/>
          <w:lang w:val="sr-Latn-ME"/>
        </w:rPr>
        <w:t xml:space="preserve"> </w:t>
      </w:r>
      <w:r w:rsidRPr="00647493">
        <w:rPr>
          <w:color w:val="000000" w:themeColor="text1"/>
          <w:lang w:val="sr-Latn-ME"/>
        </w:rPr>
        <w:t>energija, otpad, voda, transport, zelena infrastruktura,</w:t>
      </w:r>
      <w:r w:rsidR="00DB2791" w:rsidRPr="00647493">
        <w:rPr>
          <w:color w:val="000000" w:themeColor="text1"/>
          <w:lang w:val="sr-Latn-ME"/>
        </w:rPr>
        <w:t xml:space="preserve"> </w:t>
      </w:r>
      <w:r w:rsidRPr="00647493">
        <w:rPr>
          <w:color w:val="000000" w:themeColor="text1"/>
          <w:lang w:val="sr-Latn-ME"/>
        </w:rPr>
        <w:t>javni prostori;</w:t>
      </w:r>
    </w:p>
    <w:p w:rsidR="006F1968" w:rsidRPr="00647493" w:rsidRDefault="006F1968" w:rsidP="00C20FC0">
      <w:pPr>
        <w:pStyle w:val="ListParagraph"/>
        <w:numPr>
          <w:ilvl w:val="0"/>
          <w:numId w:val="11"/>
        </w:numPr>
        <w:spacing w:after="0" w:line="259" w:lineRule="auto"/>
        <w:ind w:left="450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 xml:space="preserve">shvate značaj </w:t>
      </w:r>
      <w:r w:rsidR="00647493" w:rsidRPr="00647493">
        <w:rPr>
          <w:color w:val="000000" w:themeColor="text1"/>
          <w:lang w:val="sr-Latn-ME"/>
        </w:rPr>
        <w:t xml:space="preserve">planiranja, </w:t>
      </w:r>
      <w:r w:rsidRPr="00647493">
        <w:rPr>
          <w:color w:val="000000" w:themeColor="text1"/>
          <w:lang w:val="sr-Latn-ME"/>
        </w:rPr>
        <w:t xml:space="preserve">održivog razvoja i racionalnog korišćenja </w:t>
      </w:r>
      <w:r w:rsidR="00647493" w:rsidRPr="00647493">
        <w:rPr>
          <w:color w:val="000000" w:themeColor="text1"/>
          <w:lang w:val="sr-Latn-ME"/>
        </w:rPr>
        <w:t>prostora</w:t>
      </w:r>
      <w:r w:rsidRPr="00647493">
        <w:rPr>
          <w:color w:val="000000" w:themeColor="text1"/>
          <w:lang w:val="sr-Latn-ME"/>
        </w:rPr>
        <w:t>.</w:t>
      </w:r>
    </w:p>
    <w:p w:rsidR="00DB2791" w:rsidRPr="00647493" w:rsidRDefault="00DB2791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890DFA" w:rsidRPr="00647493" w:rsidRDefault="00692FE5" w:rsidP="00C20FC0">
      <w:pPr>
        <w:pStyle w:val="NoSpacing"/>
        <w:numPr>
          <w:ilvl w:val="0"/>
          <w:numId w:val="2"/>
        </w:numPr>
        <w:spacing w:line="259" w:lineRule="auto"/>
        <w:ind w:left="450"/>
        <w:rPr>
          <w:b/>
          <w:color w:val="000000" w:themeColor="text1"/>
          <w:lang w:val="sr-Latn-ME"/>
        </w:rPr>
      </w:pPr>
      <w:r w:rsidRPr="00647493">
        <w:rPr>
          <w:b/>
          <w:color w:val="000000" w:themeColor="text1"/>
          <w:lang w:val="sr-Latn-ME"/>
        </w:rPr>
        <w:t>Procesni ciljevi</w:t>
      </w:r>
    </w:p>
    <w:p w:rsidR="00890DFA" w:rsidRPr="00647493" w:rsidRDefault="00890DFA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950357" w:rsidRPr="00647493" w:rsidRDefault="0016221C" w:rsidP="00C20FC0">
      <w:pPr>
        <w:pStyle w:val="NoSpacing"/>
        <w:spacing w:line="259" w:lineRule="auto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U</w:t>
      </w:r>
      <w:r w:rsidR="00653500" w:rsidRPr="00647493">
        <w:rPr>
          <w:color w:val="000000" w:themeColor="text1"/>
          <w:lang w:val="sr-Latn-ME"/>
        </w:rPr>
        <w:t>č</w:t>
      </w:r>
      <w:r w:rsidRPr="00647493">
        <w:rPr>
          <w:color w:val="000000" w:themeColor="text1"/>
          <w:lang w:val="sr-Latn-ME"/>
        </w:rPr>
        <w:t>enici treba da:</w:t>
      </w:r>
    </w:p>
    <w:p w:rsidR="0016221C" w:rsidRPr="00647493" w:rsidRDefault="009D504C" w:rsidP="00C20FC0">
      <w:pPr>
        <w:pStyle w:val="NoSpacing"/>
        <w:numPr>
          <w:ilvl w:val="0"/>
          <w:numId w:val="12"/>
        </w:numPr>
        <w:spacing w:line="259" w:lineRule="auto"/>
        <w:ind w:left="450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r</w:t>
      </w:r>
      <w:r w:rsidR="00624F79" w:rsidRPr="00647493">
        <w:rPr>
          <w:color w:val="000000" w:themeColor="text1"/>
          <w:lang w:val="sr-Latn-ME"/>
        </w:rPr>
        <w:t>azvij</w:t>
      </w:r>
      <w:r w:rsidR="00DB2791" w:rsidRPr="00647493">
        <w:rPr>
          <w:color w:val="000000" w:themeColor="text1"/>
          <w:lang w:val="sr-Latn-ME"/>
        </w:rPr>
        <w:t>aj</w:t>
      </w:r>
      <w:r w:rsidR="0016221C" w:rsidRPr="00647493">
        <w:rPr>
          <w:color w:val="000000" w:themeColor="text1"/>
          <w:lang w:val="sr-Latn-ME"/>
        </w:rPr>
        <w:t>u</w:t>
      </w:r>
      <w:r w:rsidR="00DB2791" w:rsidRPr="00647493">
        <w:rPr>
          <w:color w:val="000000" w:themeColor="text1"/>
          <w:lang w:val="sr-Latn-ME"/>
        </w:rPr>
        <w:t xml:space="preserve"> </w:t>
      </w:r>
      <w:r w:rsidR="004C5682" w:rsidRPr="00647493">
        <w:rPr>
          <w:color w:val="000000" w:themeColor="text1"/>
          <w:lang w:val="sr-Latn-ME"/>
        </w:rPr>
        <w:t xml:space="preserve">vještine </w:t>
      </w:r>
      <w:r w:rsidR="00647493" w:rsidRPr="00647493">
        <w:rPr>
          <w:color w:val="000000" w:themeColor="text1"/>
          <w:lang w:val="sr-Latn-ME"/>
        </w:rPr>
        <w:t xml:space="preserve">analitičkog posmatranja </w:t>
      </w:r>
      <w:r w:rsidR="00647493">
        <w:rPr>
          <w:color w:val="000000" w:themeColor="text1"/>
          <w:lang w:val="sr-Latn-ME"/>
        </w:rPr>
        <w:t xml:space="preserve">i </w:t>
      </w:r>
      <w:r w:rsidR="006F1968" w:rsidRPr="00647493">
        <w:rPr>
          <w:color w:val="000000" w:themeColor="text1"/>
          <w:lang w:val="sr-Latn-ME"/>
        </w:rPr>
        <w:t>sistematskog</w:t>
      </w:r>
      <w:r w:rsidR="00DB2791" w:rsidRPr="00647493">
        <w:rPr>
          <w:color w:val="000000" w:themeColor="text1"/>
          <w:lang w:val="sr-Latn-ME"/>
        </w:rPr>
        <w:t xml:space="preserve"> </w:t>
      </w:r>
      <w:r w:rsidR="00692B5A" w:rsidRPr="00647493">
        <w:rPr>
          <w:color w:val="000000" w:themeColor="text1"/>
          <w:lang w:val="sr-Latn-ME"/>
        </w:rPr>
        <w:t xml:space="preserve">terenskog </w:t>
      </w:r>
      <w:r w:rsidR="004C5682" w:rsidRPr="00647493">
        <w:rPr>
          <w:color w:val="000000" w:themeColor="text1"/>
          <w:lang w:val="sr-Latn-ME"/>
        </w:rPr>
        <w:t>istraživanj</w:t>
      </w:r>
      <w:r w:rsidR="00154A96" w:rsidRPr="00647493">
        <w:rPr>
          <w:color w:val="000000" w:themeColor="text1"/>
          <w:lang w:val="sr-Latn-ME"/>
        </w:rPr>
        <w:t>a;</w:t>
      </w:r>
    </w:p>
    <w:p w:rsidR="00FC01B5" w:rsidRPr="00647493" w:rsidRDefault="00624F79" w:rsidP="00C20FC0">
      <w:pPr>
        <w:pStyle w:val="NoSpacing"/>
        <w:numPr>
          <w:ilvl w:val="0"/>
          <w:numId w:val="12"/>
        </w:numPr>
        <w:spacing w:line="259" w:lineRule="auto"/>
        <w:ind w:left="450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razvij</w:t>
      </w:r>
      <w:r w:rsidR="0016221C" w:rsidRPr="00647493">
        <w:rPr>
          <w:color w:val="000000" w:themeColor="text1"/>
          <w:lang w:val="sr-Latn-ME"/>
        </w:rPr>
        <w:t>aju</w:t>
      </w:r>
      <w:r w:rsidRPr="00647493">
        <w:rPr>
          <w:color w:val="000000" w:themeColor="text1"/>
          <w:lang w:val="sr-Latn-ME"/>
        </w:rPr>
        <w:t xml:space="preserve"> sposobnost za saradnju, komunikati</w:t>
      </w:r>
      <w:r w:rsidR="00FC01B5" w:rsidRPr="00647493">
        <w:rPr>
          <w:color w:val="000000" w:themeColor="text1"/>
          <w:lang w:val="sr-Latn-ME"/>
        </w:rPr>
        <w:t>vnost, tolerantnost, timski rad</w:t>
      </w:r>
      <w:r w:rsidRPr="00647493">
        <w:rPr>
          <w:color w:val="000000" w:themeColor="text1"/>
          <w:lang w:val="sr-Latn-ME"/>
        </w:rPr>
        <w:t xml:space="preserve"> i preuzimanje odgovornosti</w:t>
      </w:r>
      <w:r w:rsidR="001A437F">
        <w:rPr>
          <w:color w:val="000000" w:themeColor="text1"/>
          <w:lang w:val="sr-Latn-ME"/>
        </w:rPr>
        <w:t>;</w:t>
      </w:r>
    </w:p>
    <w:p w:rsidR="002C7A69" w:rsidRPr="00647493" w:rsidRDefault="003F1AED" w:rsidP="00C20FC0">
      <w:pPr>
        <w:pStyle w:val="NoSpacing"/>
        <w:numPr>
          <w:ilvl w:val="0"/>
          <w:numId w:val="12"/>
        </w:numPr>
        <w:spacing w:line="259" w:lineRule="auto"/>
        <w:ind w:left="450"/>
        <w:rPr>
          <w:color w:val="000000" w:themeColor="text1"/>
          <w:lang w:val="sr-Latn-ME"/>
        </w:rPr>
      </w:pPr>
      <w:r w:rsidRPr="00647493">
        <w:rPr>
          <w:color w:val="000000" w:themeColor="text1"/>
          <w:lang w:val="sr-Latn-ME"/>
        </w:rPr>
        <w:t>razvijaju samostalnost, samopouzdanje, inovativnost</w:t>
      </w:r>
      <w:r w:rsidR="00212E6D" w:rsidRPr="00647493">
        <w:rPr>
          <w:color w:val="000000" w:themeColor="text1"/>
          <w:lang w:val="sr-Latn-ME"/>
        </w:rPr>
        <w:t xml:space="preserve"> i kreativnost</w:t>
      </w:r>
      <w:r w:rsidR="00154A96" w:rsidRPr="00647493">
        <w:rPr>
          <w:color w:val="000000" w:themeColor="text1"/>
          <w:lang w:val="sr-Latn-ME"/>
        </w:rPr>
        <w:t>;</w:t>
      </w:r>
    </w:p>
    <w:p w:rsidR="00E05C61" w:rsidRPr="00AD1E5F" w:rsidRDefault="00E05C61" w:rsidP="00C20FC0">
      <w:pPr>
        <w:pStyle w:val="NoSpacing"/>
        <w:numPr>
          <w:ilvl w:val="0"/>
          <w:numId w:val="12"/>
        </w:numPr>
        <w:spacing w:line="259" w:lineRule="auto"/>
        <w:ind w:left="450"/>
        <w:rPr>
          <w:color w:val="000000" w:themeColor="text1"/>
          <w:lang w:val="sr-Latn-ME"/>
        </w:rPr>
      </w:pPr>
      <w:r w:rsidRPr="00AD1E5F">
        <w:rPr>
          <w:color w:val="000000" w:themeColor="text1"/>
          <w:lang w:val="sr-Latn-ME"/>
        </w:rPr>
        <w:t>razviju sposobnost orijentacije u prostoru, sposobnost čitanja i crtanja karata (mapa);</w:t>
      </w:r>
    </w:p>
    <w:p w:rsidR="00E05C61" w:rsidRPr="00AD1E5F" w:rsidRDefault="00E05C61" w:rsidP="00C20FC0">
      <w:pPr>
        <w:pStyle w:val="NoSpacing"/>
        <w:numPr>
          <w:ilvl w:val="0"/>
          <w:numId w:val="12"/>
        </w:numPr>
        <w:spacing w:line="259" w:lineRule="auto"/>
        <w:ind w:left="450"/>
        <w:rPr>
          <w:color w:val="000000" w:themeColor="text1"/>
          <w:lang w:val="sr-Latn-ME"/>
        </w:rPr>
      </w:pPr>
      <w:r w:rsidRPr="00AD1E5F">
        <w:rPr>
          <w:color w:val="000000" w:themeColor="text1"/>
          <w:lang w:val="sr-Latn-ME"/>
        </w:rPr>
        <w:t>razviju sposobnost upotrebe jednostavnih metoda istraživanja (opažanje, intervju, jednostavna analiza, kartiranje, upotreba teksta, dijagrama, statističkih i drugih izvora);</w:t>
      </w:r>
    </w:p>
    <w:p w:rsidR="00E05C61" w:rsidRPr="00AD1E5F" w:rsidRDefault="00E05C61" w:rsidP="00C20FC0">
      <w:pPr>
        <w:pStyle w:val="NoSpacing"/>
        <w:numPr>
          <w:ilvl w:val="0"/>
          <w:numId w:val="12"/>
        </w:numPr>
        <w:spacing w:line="259" w:lineRule="auto"/>
        <w:ind w:left="450"/>
        <w:rPr>
          <w:color w:val="000000" w:themeColor="text1"/>
          <w:lang w:val="sr-Latn-ME"/>
        </w:rPr>
      </w:pPr>
      <w:r w:rsidRPr="00AD1E5F">
        <w:rPr>
          <w:color w:val="000000" w:themeColor="text1"/>
          <w:lang w:val="sr-Latn-ME"/>
        </w:rPr>
        <w:t xml:space="preserve">razviju sposobnost </w:t>
      </w:r>
      <w:r w:rsidR="0026611F" w:rsidRPr="00AD1E5F">
        <w:rPr>
          <w:color w:val="000000" w:themeColor="text1"/>
          <w:lang w:val="sr-Latn-ME"/>
        </w:rPr>
        <w:t xml:space="preserve">logičkog povezivanja i </w:t>
      </w:r>
      <w:r w:rsidRPr="00AD1E5F">
        <w:rPr>
          <w:color w:val="000000" w:themeColor="text1"/>
          <w:lang w:val="sr-Latn-ME"/>
        </w:rPr>
        <w:t>samostalne organizacije istraživanja;</w:t>
      </w:r>
    </w:p>
    <w:p w:rsidR="00624F79" w:rsidRPr="005962C8" w:rsidRDefault="002C7A69" w:rsidP="00C20FC0">
      <w:pPr>
        <w:pStyle w:val="NoSpacing"/>
        <w:numPr>
          <w:ilvl w:val="0"/>
          <w:numId w:val="12"/>
        </w:numPr>
        <w:spacing w:line="259" w:lineRule="auto"/>
        <w:ind w:left="450"/>
        <w:rPr>
          <w:color w:val="000000" w:themeColor="text1"/>
          <w:lang w:val="sr-Latn-ME"/>
        </w:rPr>
      </w:pPr>
      <w:r w:rsidRPr="00AD1E5F">
        <w:rPr>
          <w:color w:val="000000" w:themeColor="text1"/>
          <w:lang w:val="sr-Latn-ME"/>
        </w:rPr>
        <w:t xml:space="preserve">razvijaju </w:t>
      </w:r>
      <w:r w:rsidR="00926E22" w:rsidRPr="00AD1E5F">
        <w:rPr>
          <w:color w:val="000000" w:themeColor="text1"/>
          <w:lang w:val="sr-Latn-ME"/>
        </w:rPr>
        <w:t>pozi</w:t>
      </w:r>
      <w:r w:rsidR="00E7217C" w:rsidRPr="00AD1E5F">
        <w:rPr>
          <w:color w:val="000000" w:themeColor="text1"/>
          <w:lang w:val="sr-Latn-ME"/>
        </w:rPr>
        <w:t>t</w:t>
      </w:r>
      <w:r w:rsidR="005B39D5">
        <w:rPr>
          <w:color w:val="000000" w:themeColor="text1"/>
          <w:lang w:val="sr-Latn-ME"/>
        </w:rPr>
        <w:t xml:space="preserve">ivan stav prema preduzetništvu, </w:t>
      </w:r>
      <w:r w:rsidR="00624F79" w:rsidRPr="00AD1E5F">
        <w:rPr>
          <w:color w:val="000000" w:themeColor="text1"/>
          <w:lang w:val="sr-Latn-ME"/>
        </w:rPr>
        <w:t>inovativ</w:t>
      </w:r>
      <w:r w:rsidR="00E7217C" w:rsidRPr="00AD1E5F">
        <w:rPr>
          <w:color w:val="000000" w:themeColor="text1"/>
          <w:lang w:val="sr-Latn-ME"/>
        </w:rPr>
        <w:t>nom</w:t>
      </w:r>
      <w:r w:rsidR="00624F79" w:rsidRPr="00AD1E5F">
        <w:rPr>
          <w:color w:val="000000" w:themeColor="text1"/>
          <w:lang w:val="sr-Latn-ME"/>
        </w:rPr>
        <w:t xml:space="preserve"> na</w:t>
      </w:r>
      <w:r w:rsidRPr="00AD1E5F">
        <w:rPr>
          <w:color w:val="000000" w:themeColor="text1"/>
          <w:lang w:val="sr-Latn-ME"/>
        </w:rPr>
        <w:t>č</w:t>
      </w:r>
      <w:r w:rsidR="00624F79" w:rsidRPr="00AD1E5F">
        <w:rPr>
          <w:color w:val="000000" w:themeColor="text1"/>
          <w:lang w:val="sr-Latn-ME"/>
        </w:rPr>
        <w:t>in</w:t>
      </w:r>
      <w:r w:rsidR="00E7217C" w:rsidRPr="00AD1E5F">
        <w:rPr>
          <w:color w:val="000000" w:themeColor="text1"/>
          <w:lang w:val="sr-Latn-ME"/>
        </w:rPr>
        <w:t>u</w:t>
      </w:r>
      <w:r w:rsidR="00624F79" w:rsidRPr="00AD1E5F">
        <w:rPr>
          <w:color w:val="000000" w:themeColor="text1"/>
          <w:lang w:val="sr-Latn-ME"/>
        </w:rPr>
        <w:t xml:space="preserve"> rješavanja problema i </w:t>
      </w:r>
      <w:r w:rsidR="00F17786">
        <w:rPr>
          <w:color w:val="000000" w:themeColor="text1"/>
          <w:lang w:val="sr-Latn-ME"/>
        </w:rPr>
        <w:t>donošenju</w:t>
      </w:r>
      <w:r w:rsidR="001A437F">
        <w:rPr>
          <w:color w:val="000000" w:themeColor="text1"/>
          <w:lang w:val="sr-Latn-ME"/>
        </w:rPr>
        <w:t xml:space="preserve"> odluka;</w:t>
      </w:r>
      <w:r w:rsidR="00624F79" w:rsidRPr="005962C8">
        <w:rPr>
          <w:color w:val="000000" w:themeColor="text1"/>
          <w:lang w:val="sr-Latn-ME"/>
        </w:rPr>
        <w:t xml:space="preserve"> </w:t>
      </w:r>
    </w:p>
    <w:p w:rsidR="00926E22" w:rsidRPr="005962C8" w:rsidRDefault="00F17786" w:rsidP="00C20FC0">
      <w:pPr>
        <w:pStyle w:val="NoSpacing"/>
        <w:numPr>
          <w:ilvl w:val="0"/>
          <w:numId w:val="12"/>
        </w:numPr>
        <w:spacing w:line="259" w:lineRule="auto"/>
        <w:ind w:left="450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razvij</w:t>
      </w:r>
      <w:r w:rsidR="005041D7">
        <w:rPr>
          <w:color w:val="000000" w:themeColor="text1"/>
          <w:lang w:val="sr-Latn-ME"/>
        </w:rPr>
        <w:t>aj</w:t>
      </w:r>
      <w:r>
        <w:rPr>
          <w:color w:val="000000" w:themeColor="text1"/>
          <w:lang w:val="sr-Latn-ME"/>
        </w:rPr>
        <w:t>u</w:t>
      </w:r>
      <w:r w:rsidR="00926E22" w:rsidRPr="005962C8">
        <w:rPr>
          <w:color w:val="000000" w:themeColor="text1"/>
          <w:lang w:val="sr-Latn-ME"/>
        </w:rPr>
        <w:t xml:space="preserve"> sposobnost odgovornog i aktivnog </w:t>
      </w:r>
      <w:r w:rsidR="005B39D5">
        <w:rPr>
          <w:color w:val="000000" w:themeColor="text1"/>
          <w:lang w:val="sr-Latn-ME"/>
        </w:rPr>
        <w:t>učešća u rješavanju problema održivog</w:t>
      </w:r>
      <w:r w:rsidR="00926E22" w:rsidRPr="005962C8">
        <w:rPr>
          <w:color w:val="000000" w:themeColor="text1"/>
          <w:lang w:val="sr-Latn-ME"/>
        </w:rPr>
        <w:t xml:space="preserve"> razvoj</w:t>
      </w:r>
      <w:r w:rsidR="005B39D5">
        <w:rPr>
          <w:color w:val="000000" w:themeColor="text1"/>
          <w:lang w:val="sr-Latn-ME"/>
        </w:rPr>
        <w:t>a</w:t>
      </w:r>
      <w:r w:rsidR="00926E22" w:rsidRPr="005962C8">
        <w:rPr>
          <w:color w:val="000000" w:themeColor="text1"/>
          <w:lang w:val="sr-Latn-ME"/>
        </w:rPr>
        <w:t>.</w:t>
      </w:r>
    </w:p>
    <w:p w:rsidR="003C4CF9" w:rsidRPr="005962C8" w:rsidRDefault="003C4CF9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154A96" w:rsidRDefault="00154A96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DD3D7D" w:rsidRDefault="00DD3D7D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DD3D7D" w:rsidRPr="005962C8" w:rsidRDefault="00DD3D7D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261CF8" w:rsidRPr="00526CDF" w:rsidRDefault="00261CF8" w:rsidP="00C20FC0">
      <w:pPr>
        <w:pStyle w:val="Heading1"/>
        <w:numPr>
          <w:ilvl w:val="0"/>
          <w:numId w:val="10"/>
        </w:numPr>
        <w:spacing w:before="0" w:line="259" w:lineRule="auto"/>
        <w:ind w:left="450" w:hanging="450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3" w:name="_Toc495046298"/>
      <w:r w:rsidRPr="00526CDF">
        <w:rPr>
          <w:rFonts w:asciiTheme="minorHAnsi" w:hAnsiTheme="minorHAnsi"/>
          <w:b/>
          <w:color w:val="auto"/>
          <w:sz w:val="28"/>
          <w:szCs w:val="28"/>
          <w:lang w:val="sr-Latn-ME"/>
        </w:rPr>
        <w:t>POVEZANOST SA DRUGIM PR</w:t>
      </w:r>
      <w:r w:rsidR="009304C1" w:rsidRPr="00526CDF">
        <w:rPr>
          <w:rFonts w:asciiTheme="minorHAnsi" w:hAnsiTheme="minorHAnsi"/>
          <w:b/>
          <w:color w:val="auto"/>
          <w:sz w:val="28"/>
          <w:szCs w:val="28"/>
          <w:lang w:val="sr-Latn-ME"/>
        </w:rPr>
        <w:t>EDMETIMA I MEDUPREDMETNIM TEMAM</w:t>
      </w:r>
      <w:r w:rsidRPr="00526CDF">
        <w:rPr>
          <w:rFonts w:asciiTheme="minorHAnsi" w:hAnsiTheme="minorHAnsi"/>
          <w:b/>
          <w:color w:val="auto"/>
          <w:sz w:val="28"/>
          <w:szCs w:val="28"/>
          <w:lang w:val="sr-Latn-ME"/>
        </w:rPr>
        <w:t>A</w:t>
      </w:r>
      <w:bookmarkEnd w:id="3"/>
    </w:p>
    <w:p w:rsidR="002E22CE" w:rsidRPr="005962C8" w:rsidRDefault="002E22CE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BA02DA" w:rsidRPr="00AD1E5F" w:rsidRDefault="002E22CE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AD1E5F">
        <w:rPr>
          <w:color w:val="000000" w:themeColor="text1"/>
          <w:lang w:val="sr-Latn-ME"/>
        </w:rPr>
        <w:t>Današnje je društvo suočeno s globalnim problemima za čije je rješ</w:t>
      </w:r>
      <w:r w:rsidR="00052904" w:rsidRPr="00AD1E5F">
        <w:rPr>
          <w:color w:val="000000" w:themeColor="text1"/>
          <w:lang w:val="sr-Latn-ME"/>
        </w:rPr>
        <w:t>avanje</w:t>
      </w:r>
      <w:r w:rsidR="004D4149" w:rsidRPr="00AD1E5F">
        <w:rPr>
          <w:color w:val="000000" w:themeColor="text1"/>
          <w:lang w:val="sr-Latn-ME"/>
        </w:rPr>
        <w:t xml:space="preserve"> potrebno primjenjivati holistički pristup</w:t>
      </w:r>
      <w:r w:rsidRPr="00AD1E5F">
        <w:rPr>
          <w:color w:val="000000" w:themeColor="text1"/>
          <w:lang w:val="sr-Latn-ME"/>
        </w:rPr>
        <w:t xml:space="preserve">. </w:t>
      </w:r>
      <w:r w:rsidR="004D4149" w:rsidRPr="00AD1E5F">
        <w:rPr>
          <w:color w:val="000000" w:themeColor="text1"/>
          <w:lang w:val="sr-Latn-ME"/>
        </w:rPr>
        <w:t xml:space="preserve">Izborni predmet Vrednovanje prostora je povezan sa programima drugih predmeta koji se izučavaju u </w:t>
      </w:r>
      <w:r w:rsidR="001A437F">
        <w:rPr>
          <w:color w:val="000000" w:themeColor="text1"/>
          <w:lang w:val="sr-Latn-ME"/>
        </w:rPr>
        <w:t>osnovnoj školi, a koji se odnose n</w:t>
      </w:r>
      <w:r w:rsidR="004D4149" w:rsidRPr="00AD1E5F">
        <w:rPr>
          <w:color w:val="000000" w:themeColor="text1"/>
          <w:lang w:val="sr-Latn-ME"/>
        </w:rPr>
        <w:t>a prostor, očuvanje životne sredine</w:t>
      </w:r>
      <w:r w:rsidR="001A437F">
        <w:rPr>
          <w:color w:val="000000" w:themeColor="text1"/>
          <w:lang w:val="sr-Latn-ME"/>
        </w:rPr>
        <w:t xml:space="preserve"> i održivi razvoj (Matematika, Geografija, Likovna kultura i </w:t>
      </w:r>
      <w:bookmarkStart w:id="4" w:name="_GoBack"/>
      <w:r w:rsidR="001A437F">
        <w:rPr>
          <w:color w:val="000000" w:themeColor="text1"/>
          <w:lang w:val="sr-Latn-ME"/>
        </w:rPr>
        <w:t>B</w:t>
      </w:r>
      <w:r w:rsidR="004D4149" w:rsidRPr="00AD1E5F">
        <w:rPr>
          <w:color w:val="000000" w:themeColor="text1"/>
          <w:lang w:val="sr-Latn-ME"/>
        </w:rPr>
        <w:t>iolo</w:t>
      </w:r>
      <w:bookmarkEnd w:id="4"/>
      <w:r w:rsidR="004D4149" w:rsidRPr="00AD1E5F">
        <w:rPr>
          <w:color w:val="000000" w:themeColor="text1"/>
          <w:lang w:val="sr-Latn-ME"/>
        </w:rPr>
        <w:t xml:space="preserve">gija). Takođe, sadržaji programa su </w:t>
      </w:r>
      <w:r w:rsidR="00F17786">
        <w:rPr>
          <w:color w:val="000000" w:themeColor="text1"/>
          <w:lang w:val="sr-Latn-ME"/>
        </w:rPr>
        <w:t>po</w:t>
      </w:r>
      <w:r w:rsidR="004D4149" w:rsidRPr="00AD1E5F">
        <w:rPr>
          <w:color w:val="000000" w:themeColor="text1"/>
          <w:lang w:val="sr-Latn-ME"/>
        </w:rPr>
        <w:t>vezan</w:t>
      </w:r>
      <w:r w:rsidR="00F17786">
        <w:rPr>
          <w:color w:val="000000" w:themeColor="text1"/>
          <w:lang w:val="sr-Latn-ME"/>
        </w:rPr>
        <w:t>i sa prirodnim naukama</w:t>
      </w:r>
      <w:r w:rsidR="00595074">
        <w:rPr>
          <w:color w:val="000000" w:themeColor="text1"/>
          <w:lang w:val="sr-Latn-ME"/>
        </w:rPr>
        <w:t xml:space="preserve"> kao što su Fizika i H</w:t>
      </w:r>
      <w:r w:rsidR="004D4149" w:rsidRPr="00AD1E5F">
        <w:rPr>
          <w:color w:val="000000" w:themeColor="text1"/>
          <w:lang w:val="sr-Latn-ME"/>
        </w:rPr>
        <w:t>emija, a prilikom realizacije sadržaja i pojmova mobilišu se i produbljuju znanja i vještine iz predmeta kao</w:t>
      </w:r>
      <w:r w:rsidR="00595074">
        <w:rPr>
          <w:color w:val="000000" w:themeColor="text1"/>
          <w:lang w:val="sr-Latn-ME"/>
        </w:rPr>
        <w:t xml:space="preserve"> što su Građansko vaspitnje, </w:t>
      </w:r>
      <w:r w:rsidR="00595074" w:rsidRPr="00F17786">
        <w:rPr>
          <w:lang w:val="sr-Latn-ME"/>
        </w:rPr>
        <w:t>I</w:t>
      </w:r>
      <w:r w:rsidR="004D4149" w:rsidRPr="00F17786">
        <w:rPr>
          <w:lang w:val="sr-Latn-ME"/>
        </w:rPr>
        <w:t>nformatika</w:t>
      </w:r>
      <w:r w:rsidR="00595074" w:rsidRPr="00F17786">
        <w:rPr>
          <w:lang w:val="sr-Latn-ME"/>
        </w:rPr>
        <w:t xml:space="preserve"> sa tehnikom,</w:t>
      </w:r>
      <w:r w:rsidR="00595074">
        <w:rPr>
          <w:color w:val="000000" w:themeColor="text1"/>
          <w:lang w:val="sr-Latn-ME"/>
        </w:rPr>
        <w:t xml:space="preserve"> Crnogorski</w:t>
      </w:r>
      <w:r w:rsidR="00564B64">
        <w:rPr>
          <w:color w:val="000000" w:themeColor="text1"/>
          <w:lang w:val="sr-Latn-ME"/>
        </w:rPr>
        <w:t>-</w:t>
      </w:r>
      <w:r w:rsidR="00E44BA0">
        <w:rPr>
          <w:color w:val="000000" w:themeColor="text1"/>
          <w:lang w:val="sr-Latn-ME"/>
        </w:rPr>
        <w:t>srpski, bosanski, hrvatski</w:t>
      </w:r>
      <w:r w:rsidR="00595074">
        <w:rPr>
          <w:color w:val="000000" w:themeColor="text1"/>
          <w:lang w:val="sr-Latn-ME"/>
        </w:rPr>
        <w:t xml:space="preserve"> jezik i književnost, Muzička kultura, I</w:t>
      </w:r>
      <w:r w:rsidR="004D4149" w:rsidRPr="00AD1E5F">
        <w:rPr>
          <w:color w:val="000000" w:themeColor="text1"/>
          <w:lang w:val="sr-Latn-ME"/>
        </w:rPr>
        <w:t>storija i dr.</w:t>
      </w:r>
    </w:p>
    <w:p w:rsidR="00BA02DA" w:rsidRPr="00AD1E5F" w:rsidRDefault="00BA02DA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CC18C2" w:rsidRPr="005962C8" w:rsidRDefault="00BA02DA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AD1E5F">
        <w:rPr>
          <w:color w:val="000000" w:themeColor="text1"/>
          <w:lang w:val="sr-Latn-ME"/>
        </w:rPr>
        <w:t>Pored do</w:t>
      </w:r>
      <w:r w:rsidR="005B39D5">
        <w:rPr>
          <w:color w:val="000000" w:themeColor="text1"/>
          <w:lang w:val="sr-Latn-ME"/>
        </w:rPr>
        <w:t>prinosa ciljevima bliskih predme</w:t>
      </w:r>
      <w:r w:rsidR="00F17786">
        <w:rPr>
          <w:color w:val="000000" w:themeColor="text1"/>
          <w:lang w:val="sr-Latn-ME"/>
        </w:rPr>
        <w:t>ta</w:t>
      </w:r>
      <w:r w:rsidR="00052904" w:rsidRPr="00AD1E5F">
        <w:rPr>
          <w:color w:val="000000" w:themeColor="text1"/>
          <w:lang w:val="sr-Latn-ME"/>
        </w:rPr>
        <w:t>,</w:t>
      </w:r>
      <w:r w:rsidRPr="00AD1E5F">
        <w:rPr>
          <w:color w:val="000000" w:themeColor="text1"/>
          <w:lang w:val="sr-Latn-ME"/>
        </w:rPr>
        <w:t xml:space="preserve"> ovaj predmet </w:t>
      </w:r>
      <w:r w:rsidR="00052904" w:rsidRPr="00AD1E5F">
        <w:rPr>
          <w:color w:val="000000" w:themeColor="text1"/>
          <w:lang w:val="sr-Latn-ME"/>
        </w:rPr>
        <w:t>direktno doprinosi</w:t>
      </w:r>
      <w:r w:rsidRPr="00AD1E5F">
        <w:rPr>
          <w:color w:val="000000" w:themeColor="text1"/>
          <w:lang w:val="sr-Latn-ME"/>
        </w:rPr>
        <w:t xml:space="preserve"> i ostvarivanju međupredmetnih tema </w:t>
      </w:r>
      <w:r w:rsidR="00052904" w:rsidRPr="00AD1E5F">
        <w:rPr>
          <w:color w:val="000000" w:themeColor="text1"/>
          <w:lang w:val="sr-Latn-ME"/>
        </w:rPr>
        <w:t>kao što su</w:t>
      </w:r>
      <w:r w:rsidRPr="00AD1E5F">
        <w:rPr>
          <w:color w:val="000000" w:themeColor="text1"/>
          <w:lang w:val="sr-Latn-ME"/>
        </w:rPr>
        <w:t xml:space="preserve">: Klimatske promjene, </w:t>
      </w:r>
      <w:r w:rsidR="00B42CB0" w:rsidRPr="00AD1E5F">
        <w:rPr>
          <w:color w:val="000000" w:themeColor="text1"/>
          <w:lang w:val="sr-Latn-ME"/>
        </w:rPr>
        <w:t>Zelena ekonomija,</w:t>
      </w:r>
      <w:r w:rsidR="00CC18C2">
        <w:rPr>
          <w:color w:val="000000" w:themeColor="text1"/>
          <w:lang w:val="sr-Latn-ME"/>
        </w:rPr>
        <w:t xml:space="preserve"> </w:t>
      </w:r>
      <w:r w:rsidR="00B42CB0" w:rsidRPr="00AD1E5F">
        <w:rPr>
          <w:color w:val="000000" w:themeColor="text1"/>
          <w:lang w:val="sr-Latn-ME"/>
        </w:rPr>
        <w:t xml:space="preserve">Zaštita životne sredine, </w:t>
      </w:r>
      <w:r w:rsidR="001F2A07" w:rsidRPr="005962C8">
        <w:rPr>
          <w:color w:val="000000" w:themeColor="text1"/>
          <w:lang w:val="sr-Latn-ME"/>
        </w:rPr>
        <w:t>Preduzetništvo</w:t>
      </w:r>
      <w:r w:rsidR="0092799F" w:rsidRPr="005962C8">
        <w:rPr>
          <w:color w:val="000000" w:themeColor="text1"/>
          <w:lang w:val="sr-Latn-ME"/>
        </w:rPr>
        <w:t>,</w:t>
      </w:r>
      <w:r w:rsidR="00595074">
        <w:rPr>
          <w:color w:val="000000" w:themeColor="text1"/>
          <w:lang w:val="sr-Latn-ME"/>
        </w:rPr>
        <w:t xml:space="preserve"> Obrazovanje</w:t>
      </w:r>
      <w:r w:rsidR="00052904" w:rsidRPr="005962C8">
        <w:rPr>
          <w:color w:val="000000" w:themeColor="text1"/>
          <w:lang w:val="sr-Latn-ME"/>
        </w:rPr>
        <w:t xml:space="preserve"> o ljudskim pravima i Biodiverzitet</w:t>
      </w:r>
      <w:r w:rsidR="0092799F" w:rsidRPr="005962C8">
        <w:rPr>
          <w:color w:val="000000" w:themeColor="text1"/>
          <w:lang w:val="sr-Latn-ME"/>
        </w:rPr>
        <w:t xml:space="preserve">. </w:t>
      </w:r>
      <w:r w:rsidR="00CC18C2" w:rsidRPr="005962C8">
        <w:rPr>
          <w:color w:val="000000" w:themeColor="text1"/>
          <w:lang w:val="sr-Latn-ME"/>
        </w:rPr>
        <w:t xml:space="preserve">Ishodi </w:t>
      </w:r>
      <w:r w:rsidR="00FD4FE5" w:rsidRPr="005962C8">
        <w:rPr>
          <w:color w:val="000000" w:themeColor="text1"/>
          <w:lang w:val="sr-Latn-ME"/>
        </w:rPr>
        <w:t>m</w:t>
      </w:r>
      <w:r w:rsidR="0092799F" w:rsidRPr="005962C8">
        <w:rPr>
          <w:color w:val="000000" w:themeColor="text1"/>
          <w:lang w:val="sr-Latn-ME"/>
        </w:rPr>
        <w:t>eđupredmetn</w:t>
      </w:r>
      <w:r w:rsidR="00CC18C2" w:rsidRPr="005962C8">
        <w:rPr>
          <w:color w:val="000000" w:themeColor="text1"/>
          <w:lang w:val="sr-Latn-ME"/>
        </w:rPr>
        <w:t>e</w:t>
      </w:r>
      <w:r w:rsidR="0092799F" w:rsidRPr="005962C8">
        <w:rPr>
          <w:color w:val="000000" w:themeColor="text1"/>
          <w:lang w:val="sr-Latn-ME"/>
        </w:rPr>
        <w:t xml:space="preserve"> tem</w:t>
      </w:r>
      <w:r w:rsidR="00CC18C2" w:rsidRPr="005962C8">
        <w:rPr>
          <w:color w:val="000000" w:themeColor="text1"/>
          <w:lang w:val="sr-Latn-ME"/>
        </w:rPr>
        <w:t>e</w:t>
      </w:r>
      <w:r w:rsidR="0092799F" w:rsidRPr="005962C8">
        <w:rPr>
          <w:color w:val="000000" w:themeColor="text1"/>
          <w:lang w:val="sr-Latn-ME"/>
        </w:rPr>
        <w:t xml:space="preserve"> Održivi gradovi i naselja</w:t>
      </w:r>
      <w:r w:rsidR="00CC18C2" w:rsidRPr="005962C8">
        <w:rPr>
          <w:color w:val="000000" w:themeColor="text1"/>
          <w:lang w:val="sr-Latn-ME"/>
        </w:rPr>
        <w:t xml:space="preserve"> dobrim dijelom su uključeni kroz obrazovno-vaspitni ishod 3 u IX razredu.</w:t>
      </w:r>
    </w:p>
    <w:p w:rsidR="00E7173E" w:rsidRDefault="00E7173E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DD3D7D" w:rsidRDefault="00DD3D7D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DD3D7D" w:rsidRPr="005962C8" w:rsidRDefault="00DD3D7D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950357" w:rsidRDefault="000B4143" w:rsidP="00C20FC0">
      <w:pPr>
        <w:pStyle w:val="Heading1"/>
        <w:numPr>
          <w:ilvl w:val="0"/>
          <w:numId w:val="10"/>
        </w:numPr>
        <w:spacing w:before="0" w:line="259" w:lineRule="auto"/>
        <w:ind w:left="540" w:hanging="540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5" w:name="_Toc495046299"/>
      <w:r>
        <w:rPr>
          <w:rFonts w:asciiTheme="minorHAnsi" w:hAnsiTheme="minorHAnsi"/>
          <w:b/>
          <w:color w:val="auto"/>
          <w:sz w:val="28"/>
          <w:szCs w:val="28"/>
          <w:lang w:val="sr-Latn-ME"/>
        </w:rPr>
        <w:t>OBRAZOVNO-</w:t>
      </w:r>
      <w:r w:rsidR="00950357" w:rsidRPr="00526CDF">
        <w:rPr>
          <w:rFonts w:asciiTheme="minorHAnsi" w:hAnsiTheme="minorHAnsi"/>
          <w:b/>
          <w:color w:val="auto"/>
          <w:sz w:val="28"/>
          <w:szCs w:val="28"/>
          <w:lang w:val="sr-Latn-ME"/>
        </w:rPr>
        <w:t>VASPITNI ISHODI</w:t>
      </w:r>
      <w:r w:rsidR="00A849B9" w:rsidRPr="00526CDF">
        <w:rPr>
          <w:rFonts w:asciiTheme="minorHAnsi" w:hAnsiTheme="minorHAnsi"/>
          <w:b/>
          <w:color w:val="auto"/>
          <w:sz w:val="28"/>
          <w:szCs w:val="28"/>
          <w:lang w:val="sr-Latn-ME"/>
        </w:rPr>
        <w:t xml:space="preserve"> </w:t>
      </w:r>
      <w:r w:rsidR="00C20FC0">
        <w:rPr>
          <w:rFonts w:asciiTheme="minorHAnsi" w:hAnsiTheme="minorHAnsi"/>
          <w:b/>
          <w:color w:val="auto"/>
          <w:sz w:val="28"/>
          <w:szCs w:val="28"/>
          <w:lang w:val="sr-Latn-ME"/>
        </w:rPr>
        <w:t>PREDMETA</w:t>
      </w:r>
      <w:bookmarkEnd w:id="5"/>
    </w:p>
    <w:p w:rsidR="00526CDF" w:rsidRPr="00526CDF" w:rsidRDefault="00526CDF" w:rsidP="00C20FC0">
      <w:pPr>
        <w:spacing w:after="0" w:line="259" w:lineRule="auto"/>
        <w:rPr>
          <w:lang w:val="sr-Latn-ME"/>
        </w:rPr>
      </w:pPr>
    </w:p>
    <w:p w:rsidR="00526CDF" w:rsidRPr="00CF4FB1" w:rsidRDefault="00526CDF" w:rsidP="00C20FC0">
      <w:pPr>
        <w:pStyle w:val="Heading2"/>
        <w:shd w:val="clear" w:color="auto" w:fill="D9D9D9" w:themeFill="background1" w:themeFillShade="D9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bookmarkStart w:id="6" w:name="_Toc492561015"/>
      <w:bookmarkStart w:id="7" w:name="_Toc492656236"/>
      <w:bookmarkStart w:id="8" w:name="_Toc492895079"/>
      <w:bookmarkStart w:id="9" w:name="_Toc493579465"/>
      <w:bookmarkStart w:id="10" w:name="_Toc495046300"/>
      <w:r w:rsidRPr="00CF4FB1">
        <w:rPr>
          <w:rFonts w:asciiTheme="minorHAnsi" w:hAnsiTheme="minorHAnsi"/>
          <w:b/>
          <w:color w:val="auto"/>
          <w:sz w:val="24"/>
          <w:szCs w:val="24"/>
        </w:rPr>
        <w:t>VIII razred</w:t>
      </w:r>
      <w:bookmarkEnd w:id="6"/>
      <w:bookmarkEnd w:id="7"/>
      <w:bookmarkEnd w:id="8"/>
      <w:bookmarkEnd w:id="9"/>
      <w:bookmarkEnd w:id="10"/>
    </w:p>
    <w:p w:rsidR="00526CDF" w:rsidRDefault="00526CDF" w:rsidP="00C20FC0">
      <w:pPr>
        <w:pStyle w:val="ListParagraph"/>
        <w:spacing w:after="0" w:line="259" w:lineRule="auto"/>
        <w:ind w:left="706"/>
        <w:jc w:val="both"/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5962C8" w:rsidRPr="005962C8" w:rsidTr="00A51B04">
        <w:tc>
          <w:tcPr>
            <w:tcW w:w="5000" w:type="pct"/>
            <w:shd w:val="clear" w:color="auto" w:fill="D9D9D9" w:themeFill="background1" w:themeFillShade="D9"/>
          </w:tcPr>
          <w:p w:rsidR="001B3F27" w:rsidRPr="005962C8" w:rsidRDefault="0009210F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Obrazovno-vaspitni</w:t>
            </w:r>
            <w:r w:rsidR="001B3F27" w:rsidRPr="005962C8">
              <w:rPr>
                <w:b/>
                <w:color w:val="000000" w:themeColor="text1"/>
                <w:lang w:val="sr-Latn-ME"/>
              </w:rPr>
              <w:t xml:space="preserve"> ishod 1</w:t>
            </w:r>
          </w:p>
          <w:p w:rsidR="00950357" w:rsidRPr="00526CDF" w:rsidRDefault="001B3F27" w:rsidP="00C20FC0">
            <w:pPr>
              <w:pStyle w:val="NoSpacing"/>
              <w:spacing w:line="259" w:lineRule="auto"/>
              <w:jc w:val="both"/>
              <w:rPr>
                <w:b/>
                <w:i/>
                <w:color w:val="000000" w:themeColor="text1"/>
                <w:lang w:val="sr-Latn-ME"/>
              </w:rPr>
            </w:pPr>
            <w:r w:rsidRPr="00526CDF">
              <w:rPr>
                <w:b/>
                <w:i/>
                <w:color w:val="000000" w:themeColor="text1"/>
                <w:lang w:val="sr-Latn-ME"/>
              </w:rPr>
              <w:t>Na</w:t>
            </w:r>
            <w:r w:rsidR="00526CDF" w:rsidRPr="00526CDF">
              <w:rPr>
                <w:b/>
                <w:i/>
                <w:color w:val="000000" w:themeColor="text1"/>
                <w:lang w:val="sr-Latn-ME"/>
              </w:rPr>
              <w:t xml:space="preserve"> kraju učenja učenik će moći da </w:t>
            </w:r>
            <w:r w:rsidR="005F42DD">
              <w:rPr>
                <w:b/>
                <w:i/>
                <w:color w:val="000000" w:themeColor="text1"/>
                <w:lang w:val="sr-Latn-ME"/>
              </w:rPr>
              <w:t>procijeni</w:t>
            </w:r>
            <w:r w:rsidR="00E77F01" w:rsidRPr="00526CDF">
              <w:rPr>
                <w:b/>
                <w:i/>
                <w:color w:val="000000" w:themeColor="text1"/>
                <w:lang w:val="sr-Latn-ME"/>
              </w:rPr>
              <w:t xml:space="preserve"> </w:t>
            </w:r>
            <w:r w:rsidR="00303B3D">
              <w:rPr>
                <w:b/>
                <w:i/>
                <w:color w:val="000000" w:themeColor="text1"/>
                <w:lang w:val="sr-Latn-ME"/>
              </w:rPr>
              <w:t xml:space="preserve">vrijednost </w:t>
            </w:r>
            <w:r w:rsidR="00E77F01" w:rsidRPr="00526CDF">
              <w:rPr>
                <w:b/>
                <w:i/>
                <w:color w:val="000000" w:themeColor="text1"/>
                <w:lang w:val="sr-Latn-ME"/>
              </w:rPr>
              <w:t>prostor</w:t>
            </w:r>
            <w:r w:rsidR="00303B3D">
              <w:rPr>
                <w:b/>
                <w:i/>
                <w:color w:val="000000" w:themeColor="text1"/>
                <w:lang w:val="sr-Latn-ME"/>
              </w:rPr>
              <w:t>a</w:t>
            </w:r>
            <w:r w:rsidR="00E77F01" w:rsidRPr="00526CDF">
              <w:rPr>
                <w:b/>
                <w:i/>
                <w:color w:val="000000" w:themeColor="text1"/>
                <w:lang w:val="sr-Latn-ME"/>
              </w:rPr>
              <w:t xml:space="preserve"> u odnosu na održivi razvoj</w:t>
            </w:r>
            <w:r w:rsidRPr="00526CDF">
              <w:rPr>
                <w:b/>
                <w:i/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A51B04">
        <w:tc>
          <w:tcPr>
            <w:tcW w:w="5000" w:type="pct"/>
          </w:tcPr>
          <w:p w:rsidR="001B3F27" w:rsidRPr="005962C8" w:rsidRDefault="001B3F27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Ishodi učenja</w:t>
            </w:r>
          </w:p>
          <w:p w:rsidR="003E62DC" w:rsidRPr="005962C8" w:rsidRDefault="00950357" w:rsidP="00C20FC0">
            <w:pPr>
              <w:pStyle w:val="NoSpacing"/>
              <w:spacing w:line="259" w:lineRule="auto"/>
              <w:rPr>
                <w:i/>
                <w:color w:val="000000" w:themeColor="text1"/>
                <w:lang w:val="sr-Latn-ME"/>
              </w:rPr>
            </w:pPr>
            <w:r w:rsidRPr="005962C8">
              <w:rPr>
                <w:i/>
                <w:color w:val="000000" w:themeColor="text1"/>
                <w:lang w:val="sr-Latn-ME"/>
              </w:rPr>
              <w:t>Tokom u</w:t>
            </w:r>
            <w:r w:rsidR="001B3F27" w:rsidRPr="005962C8">
              <w:rPr>
                <w:i/>
                <w:color w:val="000000" w:themeColor="text1"/>
                <w:lang w:val="sr-Latn-ME"/>
              </w:rPr>
              <w:t>č</w:t>
            </w:r>
            <w:r w:rsidRPr="005962C8">
              <w:rPr>
                <w:i/>
                <w:color w:val="000000" w:themeColor="text1"/>
                <w:lang w:val="sr-Latn-ME"/>
              </w:rPr>
              <w:t>enja u</w:t>
            </w:r>
            <w:r w:rsidR="001B3F27" w:rsidRPr="005962C8">
              <w:rPr>
                <w:i/>
                <w:color w:val="000000" w:themeColor="text1"/>
                <w:lang w:val="sr-Latn-ME"/>
              </w:rPr>
              <w:t>č</w:t>
            </w:r>
            <w:r w:rsidRPr="005962C8">
              <w:rPr>
                <w:i/>
                <w:color w:val="000000" w:themeColor="text1"/>
                <w:lang w:val="sr-Latn-ME"/>
              </w:rPr>
              <w:t xml:space="preserve">enik </w:t>
            </w:r>
            <w:r w:rsidR="001B3F27" w:rsidRPr="005962C8">
              <w:rPr>
                <w:i/>
                <w:color w:val="000000" w:themeColor="text1"/>
                <w:lang w:val="sr-Latn-ME"/>
              </w:rPr>
              <w:t>ć</w:t>
            </w:r>
            <w:r w:rsidRPr="005962C8">
              <w:rPr>
                <w:i/>
                <w:color w:val="000000" w:themeColor="text1"/>
                <w:lang w:val="sr-Latn-ME"/>
              </w:rPr>
              <w:t>e mo</w:t>
            </w:r>
            <w:r w:rsidR="001B3F27" w:rsidRPr="005962C8">
              <w:rPr>
                <w:i/>
                <w:color w:val="000000" w:themeColor="text1"/>
                <w:lang w:val="sr-Latn-ME"/>
              </w:rPr>
              <w:t>ć</w:t>
            </w:r>
            <w:r w:rsidRPr="005962C8">
              <w:rPr>
                <w:i/>
                <w:color w:val="000000" w:themeColor="text1"/>
                <w:lang w:val="sr-Latn-ME"/>
              </w:rPr>
              <w:t>i da</w:t>
            </w:r>
            <w:r w:rsidR="001B3F27" w:rsidRPr="005962C8">
              <w:rPr>
                <w:i/>
                <w:color w:val="000000" w:themeColor="text1"/>
                <w:lang w:val="sr-Latn-ME"/>
              </w:rPr>
              <w:t>: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1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 xml:space="preserve">razlikuje </w:t>
            </w:r>
            <w:r w:rsidR="00343A39" w:rsidRPr="005962C8">
              <w:rPr>
                <w:color w:val="000000" w:themeColor="text1"/>
                <w:lang w:val="sr-Latn-ME"/>
              </w:rPr>
              <w:t xml:space="preserve">u prostoru </w:t>
            </w:r>
            <w:r w:rsidRPr="005962C8">
              <w:rPr>
                <w:color w:val="000000" w:themeColor="text1"/>
                <w:lang w:val="sr-Latn-ME"/>
              </w:rPr>
              <w:t xml:space="preserve">prirodne i elemente koje je </w:t>
            </w:r>
            <w:r w:rsidR="00595074">
              <w:rPr>
                <w:color w:val="000000" w:themeColor="text1"/>
                <w:lang w:val="sr-Latn-ME"/>
              </w:rPr>
              <w:t>napravio čovjek;</w:t>
            </w:r>
          </w:p>
          <w:p w:rsidR="00045399" w:rsidRPr="005962C8" w:rsidRDefault="0054407C" w:rsidP="00A51B04">
            <w:pPr>
              <w:pStyle w:val="NoSpacing"/>
              <w:numPr>
                <w:ilvl w:val="0"/>
                <w:numId w:val="21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 xml:space="preserve">vrednuje </w:t>
            </w:r>
            <w:r w:rsidR="00595074">
              <w:rPr>
                <w:color w:val="000000" w:themeColor="text1"/>
                <w:lang w:val="sr-Latn-ME"/>
              </w:rPr>
              <w:t>značaj prostora kao resursa;</w:t>
            </w:r>
          </w:p>
          <w:p w:rsidR="00045399" w:rsidRPr="005962C8" w:rsidRDefault="0054407C" w:rsidP="00A51B04">
            <w:pPr>
              <w:pStyle w:val="NoSpacing"/>
              <w:numPr>
                <w:ilvl w:val="0"/>
                <w:numId w:val="21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navodi primjere</w:t>
            </w:r>
            <w:r w:rsidR="00595074">
              <w:rPr>
                <w:color w:val="000000" w:themeColor="text1"/>
                <w:lang w:val="sr-Latn-ME"/>
              </w:rPr>
              <w:t xml:space="preserve"> djelovanja čovjeka na prostor;</w:t>
            </w:r>
          </w:p>
          <w:p w:rsidR="00890DFA" w:rsidRPr="005962C8" w:rsidRDefault="0054407C" w:rsidP="00A51B04">
            <w:pPr>
              <w:pStyle w:val="NoSpacing"/>
              <w:numPr>
                <w:ilvl w:val="0"/>
                <w:numId w:val="21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pove</w:t>
            </w:r>
            <w:r w:rsidR="00E97DB4">
              <w:rPr>
                <w:color w:val="000000" w:themeColor="text1"/>
                <w:lang w:val="sr-Latn-ME"/>
              </w:rPr>
              <w:t>že</w:t>
            </w:r>
            <w:r w:rsidR="00595074">
              <w:rPr>
                <w:color w:val="000000" w:themeColor="text1"/>
                <w:lang w:val="sr-Latn-ME"/>
              </w:rPr>
              <w:t xml:space="preserve"> efikasno korišć</w:t>
            </w:r>
            <w:r w:rsidRPr="005962C8">
              <w:rPr>
                <w:color w:val="000000" w:themeColor="text1"/>
                <w:lang w:val="sr-Latn-ME"/>
              </w:rPr>
              <w:t>enje prostora i</w:t>
            </w:r>
            <w:r w:rsidR="00045399" w:rsidRPr="005962C8">
              <w:rPr>
                <w:color w:val="000000" w:themeColor="text1"/>
                <w:lang w:val="sr-Latn-ME"/>
              </w:rPr>
              <w:t xml:space="preserve"> održiv</w:t>
            </w:r>
            <w:r w:rsidRPr="005962C8">
              <w:rPr>
                <w:color w:val="000000" w:themeColor="text1"/>
                <w:lang w:val="sr-Latn-ME"/>
              </w:rPr>
              <w:t>i</w:t>
            </w:r>
            <w:r w:rsidR="00343A39" w:rsidRPr="005962C8">
              <w:rPr>
                <w:color w:val="000000" w:themeColor="text1"/>
                <w:lang w:val="sr-Latn-ME"/>
              </w:rPr>
              <w:t xml:space="preserve"> </w:t>
            </w:r>
            <w:r w:rsidR="00045399" w:rsidRPr="005962C8">
              <w:rPr>
                <w:color w:val="000000" w:themeColor="text1"/>
                <w:lang w:val="sr-Latn-ME"/>
              </w:rPr>
              <w:t>razvoj</w:t>
            </w:r>
            <w:r w:rsidRPr="005962C8">
              <w:rPr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A51B04">
        <w:tc>
          <w:tcPr>
            <w:tcW w:w="5000" w:type="pct"/>
          </w:tcPr>
          <w:p w:rsidR="00AF5202" w:rsidRPr="0071416E" w:rsidRDefault="00AF5202" w:rsidP="00AF5202">
            <w:pPr>
              <w:rPr>
                <w:rFonts w:cs="Times New Roman"/>
              </w:rPr>
            </w:pPr>
            <w:r w:rsidRPr="0071416E">
              <w:rPr>
                <w:rFonts w:cs="Times New Roman"/>
                <w:b/>
              </w:rPr>
              <w:t>Didaktičke preporuke za realizaciju obrazovno-vaspitnog ishoda</w:t>
            </w:r>
          </w:p>
          <w:p w:rsidR="00AF5202" w:rsidRPr="0071416E" w:rsidRDefault="00AF5202" w:rsidP="00AF5202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</w:p>
          <w:p w:rsidR="00391D3E" w:rsidRPr="005962C8" w:rsidRDefault="00391D3E" w:rsidP="00A51B04">
            <w:pPr>
              <w:pStyle w:val="NoSpacing"/>
              <w:numPr>
                <w:ilvl w:val="0"/>
                <w:numId w:val="3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Sadržaji/pojmovi</w:t>
            </w:r>
            <w:r w:rsidR="005B39D5">
              <w:rPr>
                <w:b/>
                <w:color w:val="000000" w:themeColor="text1"/>
                <w:lang w:val="sr-Latn-ME"/>
              </w:rPr>
              <w:t>:</w:t>
            </w:r>
          </w:p>
          <w:p w:rsidR="00950357" w:rsidRPr="005962C8" w:rsidRDefault="005B39D5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p</w:t>
            </w:r>
            <w:r w:rsidR="00595074">
              <w:rPr>
                <w:color w:val="000000" w:themeColor="text1"/>
                <w:lang w:val="sr-Latn-ME"/>
              </w:rPr>
              <w:t>rostor,</w:t>
            </w:r>
            <w:r w:rsidR="00343A39" w:rsidRPr="005962C8">
              <w:rPr>
                <w:color w:val="000000" w:themeColor="text1"/>
                <w:lang w:val="sr-Latn-ME"/>
              </w:rPr>
              <w:t xml:space="preserve"> </w:t>
            </w:r>
            <w:r w:rsidR="00E92F31" w:rsidRPr="005962C8">
              <w:rPr>
                <w:color w:val="000000" w:themeColor="text1"/>
                <w:lang w:val="sr-Latn-ME"/>
              </w:rPr>
              <w:t xml:space="preserve">prirodni </w:t>
            </w:r>
            <w:r w:rsidR="00595074">
              <w:rPr>
                <w:color w:val="000000" w:themeColor="text1"/>
                <w:lang w:val="sr-Latn-ME"/>
              </w:rPr>
              <w:t>i antropogeni elementi prostora, prirodni resursi,</w:t>
            </w:r>
            <w:r w:rsidR="00E92F31" w:rsidRPr="005962C8">
              <w:rPr>
                <w:color w:val="000000" w:themeColor="text1"/>
                <w:lang w:val="sr-Latn-ME"/>
              </w:rPr>
              <w:t xml:space="preserve"> ugroženost </w:t>
            </w:r>
            <w:r w:rsidR="00595074">
              <w:rPr>
                <w:color w:val="000000" w:themeColor="text1"/>
                <w:lang w:val="sr-Latn-ME"/>
              </w:rPr>
              <w:t>životne sredine, devastacija prostora, održivi razvoj, vrijednosti prostora</w:t>
            </w:r>
          </w:p>
          <w:p w:rsidR="00E92F31" w:rsidRPr="005962C8" w:rsidRDefault="00E92F31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</w:p>
          <w:p w:rsidR="00391D3E" w:rsidRDefault="00391D3E" w:rsidP="00A51B04">
            <w:pPr>
              <w:pStyle w:val="NoSpacing"/>
              <w:numPr>
                <w:ilvl w:val="0"/>
                <w:numId w:val="3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A</w:t>
            </w:r>
            <w:r w:rsidR="00890DFA" w:rsidRPr="005962C8">
              <w:rPr>
                <w:b/>
                <w:color w:val="000000" w:themeColor="text1"/>
                <w:lang w:val="sr-Latn-ME"/>
              </w:rPr>
              <w:t>ktivnosti u</w:t>
            </w:r>
            <w:r w:rsidRPr="005962C8">
              <w:rPr>
                <w:b/>
                <w:color w:val="000000" w:themeColor="text1"/>
                <w:lang w:val="sr-Latn-ME"/>
              </w:rPr>
              <w:t>č</w:t>
            </w:r>
            <w:r w:rsidR="00890DFA" w:rsidRPr="005962C8">
              <w:rPr>
                <w:b/>
                <w:color w:val="000000" w:themeColor="text1"/>
                <w:lang w:val="sr-Latn-ME"/>
              </w:rPr>
              <w:t>enja</w:t>
            </w:r>
          </w:p>
          <w:p w:rsidR="00276B20" w:rsidRPr="005962C8" w:rsidRDefault="00276B20" w:rsidP="00276B20">
            <w:pPr>
              <w:pStyle w:val="NoSpacing"/>
              <w:jc w:val="both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Učenici aktiviraju prethodna znanja i iskustva na osnovu kojih</w:t>
            </w:r>
            <w:r>
              <w:rPr>
                <w:color w:val="000000" w:themeColor="text1"/>
                <w:lang w:val="sr-Latn-ME"/>
              </w:rPr>
              <w:t xml:space="preserve"> daju svoju definiciju prostora; </w:t>
            </w:r>
            <w:r w:rsidRPr="005962C8">
              <w:rPr>
                <w:color w:val="000000" w:themeColor="text1"/>
                <w:lang w:val="sr-Latn-ME"/>
              </w:rPr>
              <w:t>kroz razgovor identifi</w:t>
            </w:r>
            <w:r>
              <w:rPr>
                <w:color w:val="000000" w:themeColor="text1"/>
                <w:lang w:val="sr-Latn-ME"/>
              </w:rPr>
              <w:t>kuju elemente koji čine prostor;</w:t>
            </w:r>
            <w:r w:rsidRPr="005962C8">
              <w:rPr>
                <w:color w:val="000000" w:themeColor="text1"/>
                <w:lang w:val="sr-Latn-ME"/>
              </w:rPr>
              <w:t xml:space="preserve"> diskutuju o v</w:t>
            </w:r>
            <w:r>
              <w:rPr>
                <w:color w:val="000000" w:themeColor="text1"/>
                <w:lang w:val="sr-Latn-ME"/>
              </w:rPr>
              <w:t xml:space="preserve">rijednostima elemenata prostora; </w:t>
            </w:r>
            <w:r w:rsidRPr="005962C8">
              <w:rPr>
                <w:color w:val="000000" w:themeColor="text1"/>
                <w:lang w:val="sr-Latn-ME"/>
              </w:rPr>
              <w:t>diskut</w:t>
            </w:r>
            <w:r>
              <w:rPr>
                <w:color w:val="000000" w:themeColor="text1"/>
                <w:lang w:val="sr-Latn-ME"/>
              </w:rPr>
              <w:t>uju o značaju prostora za život;</w:t>
            </w:r>
            <w:r w:rsidRPr="005962C8">
              <w:rPr>
                <w:color w:val="000000" w:themeColor="text1"/>
                <w:lang w:val="sr-Latn-ME"/>
              </w:rPr>
              <w:t xml:space="preserve"> analiziraju stepen ugroženosti životne sredine i razgovar</w:t>
            </w:r>
            <w:r>
              <w:rPr>
                <w:color w:val="000000" w:themeColor="text1"/>
                <w:lang w:val="sr-Latn-ME"/>
              </w:rPr>
              <w:t xml:space="preserve">aju o nužnosti zaštite prostora; </w:t>
            </w:r>
            <w:r w:rsidRPr="005962C8">
              <w:rPr>
                <w:color w:val="000000" w:themeColor="text1"/>
                <w:lang w:val="sr-Latn-ME"/>
              </w:rPr>
              <w:t>razgovaraju o značaju održivog razvoja</w:t>
            </w:r>
            <w:r>
              <w:rPr>
                <w:color w:val="000000" w:themeColor="text1"/>
                <w:lang w:val="sr-Latn-ME"/>
              </w:rPr>
              <w:t xml:space="preserve"> i</w:t>
            </w:r>
            <w:r w:rsidRPr="005962C8">
              <w:rPr>
                <w:color w:val="000000" w:themeColor="text1"/>
                <w:lang w:val="sr-Latn-ME"/>
              </w:rPr>
              <w:t xml:space="preserve"> predlažu mjere za zaštitu životne sredine.</w:t>
            </w:r>
          </w:p>
          <w:p w:rsidR="00276B20" w:rsidRPr="005962C8" w:rsidRDefault="00276B20" w:rsidP="00276B20">
            <w:pPr>
              <w:pStyle w:val="NoSpacing"/>
              <w:spacing w:line="259" w:lineRule="auto"/>
              <w:ind w:left="695"/>
              <w:rPr>
                <w:b/>
                <w:color w:val="000000" w:themeColor="text1"/>
                <w:lang w:val="sr-Latn-ME"/>
              </w:rPr>
            </w:pPr>
          </w:p>
          <w:p w:rsidR="00890DFA" w:rsidRPr="00A51B04" w:rsidRDefault="008672D4" w:rsidP="00A51B04">
            <w:pPr>
              <w:pStyle w:val="NoSpacing"/>
              <w:numPr>
                <w:ilvl w:val="0"/>
                <w:numId w:val="3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B</w:t>
            </w:r>
            <w:r w:rsidR="00890DFA" w:rsidRPr="005962C8">
              <w:rPr>
                <w:b/>
                <w:color w:val="000000" w:themeColor="text1"/>
                <w:lang w:val="sr-Latn-ME"/>
              </w:rPr>
              <w:t xml:space="preserve">roj </w:t>
            </w:r>
            <w:r w:rsidR="00391D3E" w:rsidRPr="005962C8">
              <w:rPr>
                <w:b/>
                <w:color w:val="000000" w:themeColor="text1"/>
                <w:lang w:val="sr-Latn-ME"/>
              </w:rPr>
              <w:t>č</w:t>
            </w:r>
            <w:r w:rsidR="00890DFA" w:rsidRPr="005962C8">
              <w:rPr>
                <w:b/>
                <w:color w:val="000000" w:themeColor="text1"/>
                <w:lang w:val="sr-Latn-ME"/>
              </w:rPr>
              <w:t xml:space="preserve">asova </w:t>
            </w:r>
            <w:r w:rsidRPr="005962C8">
              <w:rPr>
                <w:b/>
                <w:color w:val="000000" w:themeColor="text1"/>
                <w:lang w:val="sr-Latn-ME"/>
              </w:rPr>
              <w:t xml:space="preserve">realizacije </w:t>
            </w:r>
            <w:r w:rsidR="00890DFA" w:rsidRPr="005962C8">
              <w:rPr>
                <w:color w:val="000000" w:themeColor="text1"/>
                <w:lang w:val="sr-Latn-ME"/>
              </w:rPr>
              <w:t>(</w:t>
            </w:r>
            <w:r w:rsidR="00343A39" w:rsidRPr="005962C8">
              <w:rPr>
                <w:color w:val="000000" w:themeColor="text1"/>
                <w:lang w:val="sr-Latn-ME"/>
              </w:rPr>
              <w:t>2</w:t>
            </w:r>
            <w:r w:rsidR="00890DFA" w:rsidRPr="005962C8">
              <w:rPr>
                <w:color w:val="000000" w:themeColor="text1"/>
                <w:lang w:val="sr-Latn-ME"/>
              </w:rPr>
              <w:t>)</w:t>
            </w:r>
            <w:r w:rsidR="004D5FD0" w:rsidRPr="005962C8">
              <w:rPr>
                <w:color w:val="000000" w:themeColor="text1"/>
                <w:lang w:val="sr-Latn-ME"/>
              </w:rPr>
              <w:t xml:space="preserve"> 2T</w:t>
            </w:r>
          </w:p>
          <w:p w:rsidR="00A51B04" w:rsidRPr="005962C8" w:rsidRDefault="00A51B04" w:rsidP="00A51B04">
            <w:pPr>
              <w:pStyle w:val="NoSpacing"/>
              <w:spacing w:line="259" w:lineRule="auto"/>
              <w:ind w:left="695"/>
              <w:rPr>
                <w:b/>
                <w:color w:val="000000" w:themeColor="text1"/>
                <w:lang w:val="sr-Latn-ME"/>
              </w:rPr>
            </w:pPr>
          </w:p>
          <w:p w:rsidR="008672D4" w:rsidRPr="005962C8" w:rsidRDefault="008672D4" w:rsidP="00C20FC0">
            <w:pPr>
              <w:pStyle w:val="NoSpacing"/>
              <w:spacing w:line="259" w:lineRule="auto"/>
              <w:ind w:left="720"/>
              <w:rPr>
                <w:b/>
                <w:color w:val="000000" w:themeColor="text1"/>
                <w:lang w:val="sr-Latn-ME"/>
              </w:rPr>
            </w:pPr>
          </w:p>
        </w:tc>
      </w:tr>
      <w:tr w:rsidR="005962C8" w:rsidRPr="005962C8" w:rsidTr="00A51B04">
        <w:tc>
          <w:tcPr>
            <w:tcW w:w="5000" w:type="pct"/>
            <w:shd w:val="clear" w:color="auto" w:fill="D9D9D9" w:themeFill="background1" w:themeFillShade="D9"/>
          </w:tcPr>
          <w:p w:rsidR="001A48B4" w:rsidRPr="005962C8" w:rsidRDefault="0009210F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lastRenderedPageBreak/>
              <w:t>Obrazovno-vaspitni</w:t>
            </w:r>
            <w:r w:rsidR="001A48B4" w:rsidRPr="005962C8">
              <w:rPr>
                <w:b/>
                <w:color w:val="000000" w:themeColor="text1"/>
                <w:lang w:val="sr-Latn-ME"/>
              </w:rPr>
              <w:t xml:space="preserve"> ishod 2</w:t>
            </w:r>
          </w:p>
          <w:p w:rsidR="00890DFA" w:rsidRPr="00960F4A" w:rsidRDefault="001A48B4" w:rsidP="00C20FC0">
            <w:pPr>
              <w:pStyle w:val="NoSpacing"/>
              <w:spacing w:line="259" w:lineRule="auto"/>
              <w:rPr>
                <w:b/>
                <w:i/>
                <w:color w:val="000000" w:themeColor="text1"/>
                <w:lang w:val="sr-Latn-ME"/>
              </w:rPr>
            </w:pPr>
            <w:r w:rsidRPr="00960F4A">
              <w:rPr>
                <w:b/>
                <w:i/>
                <w:color w:val="000000" w:themeColor="text1"/>
                <w:lang w:val="sr-Latn-ME"/>
              </w:rPr>
              <w:t>Na</w:t>
            </w:r>
            <w:r w:rsidR="00960F4A" w:rsidRPr="00960F4A">
              <w:rPr>
                <w:b/>
                <w:i/>
                <w:color w:val="000000" w:themeColor="text1"/>
                <w:lang w:val="sr-Latn-ME"/>
              </w:rPr>
              <w:t xml:space="preserve"> kraju učenja učenik će moći da </w:t>
            </w:r>
            <w:r w:rsidR="005F42DD">
              <w:rPr>
                <w:b/>
                <w:i/>
                <w:color w:val="000000" w:themeColor="text1"/>
                <w:lang w:val="sr-Latn-ME"/>
              </w:rPr>
              <w:t>donese zaključak</w:t>
            </w:r>
            <w:r w:rsidR="00846206" w:rsidRPr="00960F4A">
              <w:rPr>
                <w:b/>
                <w:i/>
                <w:color w:val="000000" w:themeColor="text1"/>
                <w:lang w:val="sr-Latn-ME"/>
              </w:rPr>
              <w:t xml:space="preserve"> o generalnim vrijednostima prostora</w:t>
            </w:r>
            <w:r w:rsidR="002A30A1" w:rsidRPr="00960F4A">
              <w:rPr>
                <w:b/>
                <w:i/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A51B04">
        <w:tc>
          <w:tcPr>
            <w:tcW w:w="5000" w:type="pct"/>
          </w:tcPr>
          <w:p w:rsidR="00541AA9" w:rsidRPr="005962C8" w:rsidRDefault="00541AA9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Ishodi učenja</w:t>
            </w:r>
          </w:p>
          <w:p w:rsidR="00541AA9" w:rsidRPr="005962C8" w:rsidRDefault="00541AA9" w:rsidP="00C20FC0">
            <w:pPr>
              <w:pStyle w:val="NoSpacing"/>
              <w:spacing w:line="259" w:lineRule="auto"/>
              <w:rPr>
                <w:i/>
                <w:color w:val="000000" w:themeColor="text1"/>
                <w:lang w:val="sr-Latn-ME"/>
              </w:rPr>
            </w:pPr>
            <w:r w:rsidRPr="005962C8">
              <w:rPr>
                <w:i/>
                <w:color w:val="000000" w:themeColor="text1"/>
                <w:lang w:val="sr-Latn-ME"/>
              </w:rPr>
              <w:t>Tokom učenja učenik će moći da: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 xml:space="preserve">prepozna pojedinosti i kvalitete elemenata koji </w:t>
            </w:r>
            <w:r w:rsidR="00F35F84" w:rsidRPr="005962C8">
              <w:rPr>
                <w:color w:val="000000" w:themeColor="text1"/>
                <w:lang w:val="sr-Latn-ME"/>
              </w:rPr>
              <w:t xml:space="preserve">karakterišu i čine dati prostor </w:t>
            </w:r>
            <w:r w:rsidR="00595074">
              <w:rPr>
                <w:color w:val="000000" w:themeColor="text1"/>
                <w:lang w:val="sr-Latn-ME"/>
              </w:rPr>
              <w:t>(generalne vrijednosti prostora);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upore</w:t>
            </w:r>
            <w:r w:rsidR="00184DCF">
              <w:rPr>
                <w:color w:val="000000" w:themeColor="text1"/>
                <w:lang w:val="sr-Latn-ME"/>
              </w:rPr>
              <w:t>di</w:t>
            </w:r>
            <w:r w:rsidRPr="005962C8">
              <w:rPr>
                <w:color w:val="000000" w:themeColor="text1"/>
                <w:lang w:val="sr-Latn-ME"/>
              </w:rPr>
              <w:t xml:space="preserve"> sadržaje na mapi </w:t>
            </w:r>
            <w:r w:rsidR="00595074">
              <w:rPr>
                <w:color w:val="000000" w:themeColor="text1"/>
                <w:lang w:val="sr-Latn-ME"/>
              </w:rPr>
              <w:t>sa elementima koji čine prostor;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odre</w:t>
            </w:r>
            <w:r w:rsidR="00184DCF">
              <w:rPr>
                <w:color w:val="000000" w:themeColor="text1"/>
                <w:lang w:val="sr-Latn-ME"/>
              </w:rPr>
              <w:t>di</w:t>
            </w:r>
            <w:r w:rsidRPr="005962C8">
              <w:rPr>
                <w:color w:val="000000" w:themeColor="text1"/>
                <w:lang w:val="sr-Latn-ME"/>
              </w:rPr>
              <w:t xml:space="preserve"> elemente „nametljive uljeze“ koji se ne uklapaju u dati prostor i elemente koji doprinose kvalitetu prostora</w:t>
            </w:r>
            <w:r w:rsidR="00595074">
              <w:rPr>
                <w:color w:val="000000" w:themeColor="text1"/>
                <w:lang w:val="sr-Latn-ME"/>
              </w:rPr>
              <w:t>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obradi podatake koj</w:t>
            </w:r>
            <w:r w:rsidR="007875C7" w:rsidRPr="005962C8">
              <w:rPr>
                <w:color w:val="000000" w:themeColor="text1"/>
                <w:lang w:val="sr-Latn-ME"/>
              </w:rPr>
              <w:t>i</w:t>
            </w:r>
            <w:r w:rsidRPr="005962C8">
              <w:rPr>
                <w:color w:val="000000" w:themeColor="text1"/>
                <w:lang w:val="sr-Latn-ME"/>
              </w:rPr>
              <w:t xml:space="preserve"> su prikupljen</w:t>
            </w:r>
            <w:r w:rsidR="007875C7" w:rsidRPr="005962C8">
              <w:rPr>
                <w:color w:val="000000" w:themeColor="text1"/>
                <w:lang w:val="sr-Latn-ME"/>
              </w:rPr>
              <w:t>i</w:t>
            </w:r>
            <w:r w:rsidRPr="005962C8">
              <w:rPr>
                <w:color w:val="000000" w:themeColor="text1"/>
                <w:lang w:val="sr-Latn-ME"/>
              </w:rPr>
              <w:t xml:space="preserve"> to</w:t>
            </w:r>
            <w:r w:rsidR="00595074">
              <w:rPr>
                <w:color w:val="000000" w:themeColor="text1"/>
                <w:lang w:val="sr-Latn-ME"/>
              </w:rPr>
              <w:t>kom posmatranja terena;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među posmatranim elementima prepozna one koji izražavaju posebne, „pozitivne“ vrijednosti i one koj</w:t>
            </w:r>
            <w:r w:rsidR="00595074">
              <w:rPr>
                <w:color w:val="000000" w:themeColor="text1"/>
                <w:lang w:val="sr-Latn-ME"/>
              </w:rPr>
              <w:t>i imaju „negativne“ vrijednosti;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interpretira karakteristike prostora upotrebom različitih instrumenata, dostignuća i skala procjena;</w:t>
            </w:r>
          </w:p>
          <w:p w:rsidR="00045399" w:rsidRPr="005962C8" w:rsidRDefault="007875C7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kategorizuje</w:t>
            </w:r>
            <w:r w:rsidR="00045399" w:rsidRPr="005962C8">
              <w:rPr>
                <w:color w:val="000000" w:themeColor="text1"/>
                <w:lang w:val="sr-Latn-ME"/>
              </w:rPr>
              <w:t xml:space="preserve"> elemente u pr</w:t>
            </w:r>
            <w:r w:rsidR="00595074">
              <w:rPr>
                <w:color w:val="000000" w:themeColor="text1"/>
                <w:lang w:val="sr-Latn-ME"/>
              </w:rPr>
              <w:t>ostoru kao resurs ili prijetnju;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analizira odnose između „elemenata-r</w:t>
            </w:r>
            <w:r w:rsidR="00046400">
              <w:rPr>
                <w:color w:val="000000" w:themeColor="text1"/>
                <w:lang w:val="sr-Latn-ME"/>
              </w:rPr>
              <w:t>esursa“ i “elemenata-prijetnji“;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oc</w:t>
            </w:r>
            <w:r w:rsidR="003615AB">
              <w:rPr>
                <w:color w:val="000000" w:themeColor="text1"/>
                <w:lang w:val="sr-Latn-ME"/>
              </w:rPr>
              <w:t>i</w:t>
            </w:r>
            <w:r w:rsidR="00361864">
              <w:rPr>
                <w:color w:val="000000" w:themeColor="text1"/>
                <w:lang w:val="sr-Latn-ME"/>
              </w:rPr>
              <w:t>jeni</w:t>
            </w:r>
            <w:r w:rsidRPr="005962C8">
              <w:rPr>
                <w:color w:val="000000" w:themeColor="text1"/>
                <w:lang w:val="sr-Latn-ME"/>
              </w:rPr>
              <w:t xml:space="preserve"> mogućnosti i prijetnje za</w:t>
            </w:r>
            <w:r w:rsidR="00046400">
              <w:rPr>
                <w:color w:val="000000" w:themeColor="text1"/>
                <w:lang w:val="sr-Latn-ME"/>
              </w:rPr>
              <w:t xml:space="preserve"> održivi razvoj date teritorije;</w:t>
            </w:r>
          </w:p>
          <w:p w:rsidR="00B007A0" w:rsidRPr="005962C8" w:rsidRDefault="007875C7" w:rsidP="00A51B04">
            <w:pPr>
              <w:pStyle w:val="NoSpacing"/>
              <w:numPr>
                <w:ilvl w:val="0"/>
                <w:numId w:val="2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kritički promišlja</w:t>
            </w:r>
            <w:r w:rsidR="00045399" w:rsidRPr="005962C8">
              <w:rPr>
                <w:color w:val="000000" w:themeColor="text1"/>
                <w:lang w:val="sr-Latn-ME"/>
              </w:rPr>
              <w:t xml:space="preserve"> o potencijalima za transformaciju datog p</w:t>
            </w:r>
            <w:r w:rsidR="00046400">
              <w:rPr>
                <w:color w:val="000000" w:themeColor="text1"/>
                <w:lang w:val="sr-Latn-ME"/>
              </w:rPr>
              <w:t>rostora.</w:t>
            </w:r>
          </w:p>
        </w:tc>
      </w:tr>
      <w:tr w:rsidR="005962C8" w:rsidRPr="005962C8" w:rsidTr="00A51B04">
        <w:tc>
          <w:tcPr>
            <w:tcW w:w="5000" w:type="pct"/>
          </w:tcPr>
          <w:p w:rsidR="00AF5202" w:rsidRPr="0071416E" w:rsidRDefault="00AF5202" w:rsidP="00AF5202">
            <w:pPr>
              <w:rPr>
                <w:rFonts w:cs="Times New Roman"/>
              </w:rPr>
            </w:pPr>
            <w:r w:rsidRPr="0071416E">
              <w:rPr>
                <w:rFonts w:cs="Times New Roman"/>
                <w:b/>
              </w:rPr>
              <w:t>Didaktičke preporuke za realizaciju obrazovno-vaspitnog ishoda</w:t>
            </w:r>
          </w:p>
          <w:p w:rsidR="00AF5202" w:rsidRDefault="00AF5202" w:rsidP="00AF5202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</w:p>
          <w:p w:rsidR="002A30A1" w:rsidRPr="005962C8" w:rsidRDefault="002A30A1" w:rsidP="00A51B04">
            <w:pPr>
              <w:pStyle w:val="NoSpacing"/>
              <w:numPr>
                <w:ilvl w:val="0"/>
                <w:numId w:val="4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Sadržaji/pojmovi</w:t>
            </w:r>
            <w:r w:rsidR="005B39D5">
              <w:rPr>
                <w:b/>
                <w:color w:val="000000" w:themeColor="text1"/>
                <w:lang w:val="sr-Latn-ME"/>
              </w:rPr>
              <w:t>:</w:t>
            </w:r>
          </w:p>
          <w:p w:rsidR="002A30A1" w:rsidRPr="005962C8" w:rsidRDefault="00046400" w:rsidP="00C20FC0">
            <w:pPr>
              <w:pStyle w:val="NoSpacing"/>
              <w:spacing w:line="259" w:lineRule="auto"/>
              <w:jc w:val="both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generalne vrijednosti prostora,</w:t>
            </w:r>
            <w:r w:rsidR="00FA09F5" w:rsidRPr="005962C8">
              <w:rPr>
                <w:color w:val="000000" w:themeColor="text1"/>
                <w:lang w:val="sr-Latn-ME"/>
              </w:rPr>
              <w:t xml:space="preserve"> </w:t>
            </w:r>
            <w:r w:rsidR="00045399" w:rsidRPr="005962C8">
              <w:rPr>
                <w:color w:val="000000" w:themeColor="text1"/>
                <w:lang w:val="sr-Latn-ME"/>
              </w:rPr>
              <w:t>segmenti maršrute</w:t>
            </w:r>
            <w:r>
              <w:rPr>
                <w:color w:val="000000" w:themeColor="text1"/>
                <w:lang w:val="sr-Latn-ME"/>
              </w:rPr>
              <w:t>,</w:t>
            </w:r>
            <w:r w:rsidR="00B75F3C" w:rsidRPr="005962C8">
              <w:rPr>
                <w:color w:val="000000" w:themeColor="text1"/>
                <w:lang w:val="sr-Latn-ME"/>
              </w:rPr>
              <w:t xml:space="preserve"> </w:t>
            </w:r>
            <w:r w:rsidR="00045399" w:rsidRPr="005962C8">
              <w:rPr>
                <w:color w:val="000000" w:themeColor="text1"/>
                <w:lang w:val="sr-Latn-ME"/>
              </w:rPr>
              <w:t xml:space="preserve">„pozitivne </w:t>
            </w:r>
            <w:r>
              <w:rPr>
                <w:color w:val="000000" w:themeColor="text1"/>
                <w:lang w:val="sr-Latn-ME"/>
              </w:rPr>
              <w:t>vrijednosti“ elemenata prostora,</w:t>
            </w:r>
            <w:r w:rsidR="00045399" w:rsidRPr="005962C8">
              <w:rPr>
                <w:color w:val="000000" w:themeColor="text1"/>
                <w:lang w:val="sr-Latn-ME"/>
              </w:rPr>
              <w:t xml:space="preserve"> „negativne </w:t>
            </w:r>
            <w:r>
              <w:rPr>
                <w:color w:val="000000" w:themeColor="text1"/>
                <w:lang w:val="sr-Latn-ME"/>
              </w:rPr>
              <w:t>vrijednosti“ elemenata prostora,</w:t>
            </w:r>
            <w:r w:rsidR="00045399" w:rsidRPr="005962C8">
              <w:rPr>
                <w:color w:val="000000" w:themeColor="text1"/>
                <w:lang w:val="sr-Latn-ME"/>
              </w:rPr>
              <w:t xml:space="preserve"> sumarna mapa prostora</w:t>
            </w:r>
            <w:r>
              <w:rPr>
                <w:color w:val="000000" w:themeColor="text1"/>
                <w:lang w:val="sr-Latn-ME"/>
              </w:rPr>
              <w:t>,</w:t>
            </w:r>
            <w:r w:rsidR="00B75F3C" w:rsidRPr="005962C8">
              <w:rPr>
                <w:color w:val="000000" w:themeColor="text1"/>
                <w:lang w:val="sr-Latn-ME"/>
              </w:rPr>
              <w:t xml:space="preserve"> </w:t>
            </w:r>
            <w:r>
              <w:rPr>
                <w:color w:val="000000" w:themeColor="text1"/>
                <w:lang w:val="sr-Latn-ME"/>
              </w:rPr>
              <w:t>održivo planiranje</w:t>
            </w:r>
          </w:p>
          <w:p w:rsidR="00F474C2" w:rsidRPr="005962C8" w:rsidRDefault="00F474C2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</w:p>
          <w:p w:rsidR="002A30A1" w:rsidRDefault="002A30A1" w:rsidP="00A51B04">
            <w:pPr>
              <w:pStyle w:val="NoSpacing"/>
              <w:numPr>
                <w:ilvl w:val="0"/>
                <w:numId w:val="4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Aktivnosti učenja</w:t>
            </w:r>
          </w:p>
          <w:p w:rsidR="002904E9" w:rsidRPr="005962C8" w:rsidRDefault="002904E9" w:rsidP="002904E9">
            <w:pPr>
              <w:pStyle w:val="NoSpacing"/>
              <w:jc w:val="both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Učenici iznose lična znanja i stavove koje posjeduju o prostoru koji istražuju (prikupljanje ideja); određuju generalne vrijednosti prostora; istražuju, svim čulima p</w:t>
            </w:r>
            <w:r>
              <w:rPr>
                <w:color w:val="000000" w:themeColor="text1"/>
                <w:lang w:val="sr-Latn-ME"/>
              </w:rPr>
              <w:t>osmatraju pažljivo</w:t>
            </w:r>
            <w:r w:rsidRPr="005962C8">
              <w:rPr>
                <w:color w:val="000000" w:themeColor="text1"/>
                <w:lang w:val="sr-Latn-ME"/>
              </w:rPr>
              <w:t xml:space="preserve"> prostor kroz koji prolaze; kreću se na terenu pomoću mape </w:t>
            </w:r>
            <w:r>
              <w:rPr>
                <w:color w:val="000000" w:themeColor="text1"/>
                <w:lang w:val="sr-Latn-ME"/>
              </w:rPr>
              <w:t>po unaprijed određenoj maršruti;</w:t>
            </w:r>
            <w:r w:rsidRPr="005962C8">
              <w:rPr>
                <w:color w:val="000000" w:themeColor="text1"/>
                <w:lang w:val="sr-Latn-ME"/>
              </w:rPr>
              <w:t xml:space="preserve"> zapisuju u sveske elemente koji im privlače pažnju i koji upućuju na vrijednosti</w:t>
            </w:r>
            <w:r>
              <w:rPr>
                <w:color w:val="000000" w:themeColor="text1"/>
                <w:lang w:val="sr-Latn-ME"/>
              </w:rPr>
              <w:t xml:space="preserve"> prostora;</w:t>
            </w:r>
            <w:r w:rsidRPr="005962C8">
              <w:rPr>
                <w:color w:val="000000" w:themeColor="text1"/>
                <w:lang w:val="sr-Latn-ME"/>
              </w:rPr>
              <w:t xml:space="preserve"> fotogr</w:t>
            </w:r>
            <w:r>
              <w:rPr>
                <w:color w:val="000000" w:themeColor="text1"/>
                <w:lang w:val="sr-Latn-ME"/>
              </w:rPr>
              <w:t>afišu elemente koje analiziraju;</w:t>
            </w:r>
            <w:r w:rsidRPr="005962C8">
              <w:rPr>
                <w:color w:val="000000" w:themeColor="text1"/>
                <w:lang w:val="sr-Latn-ME"/>
              </w:rPr>
              <w:t xml:space="preserve"> prikupljaju predmete na koje naiđu i koji im privuku pažnj</w:t>
            </w:r>
            <w:r>
              <w:rPr>
                <w:color w:val="000000" w:themeColor="text1"/>
                <w:lang w:val="sr-Latn-ME"/>
              </w:rPr>
              <w:t>u;</w:t>
            </w:r>
            <w:r w:rsidRPr="005962C8">
              <w:rPr>
                <w:color w:val="000000" w:themeColor="text1"/>
                <w:lang w:val="sr-Latn-ME"/>
              </w:rPr>
              <w:t xml:space="preserve"> zapažaju i opisuju pozitivne i negativne karaktere posmatranih elemenata (crvena i plava kritička opservacija); prave sumarnu mapu istraženog prostora sa komentarima, zalijepljenim fotografijama i predmetima prikupljenim na terenu (Guliverova mapa); prave domino pločice sa elementima „resurs“</w:t>
            </w:r>
            <w:r>
              <w:rPr>
                <w:color w:val="000000" w:themeColor="text1"/>
                <w:lang w:val="sr-Latn-ME"/>
              </w:rPr>
              <w:t>, „prijetnja“ i džoker (akcija);</w:t>
            </w:r>
            <w:r w:rsidRPr="005962C8">
              <w:rPr>
                <w:color w:val="000000" w:themeColor="text1"/>
                <w:lang w:val="sr-Latn-ME"/>
              </w:rPr>
              <w:t xml:space="preserve"> i</w:t>
            </w:r>
            <w:r>
              <w:rPr>
                <w:color w:val="000000" w:themeColor="text1"/>
                <w:lang w:val="sr-Latn-ME"/>
              </w:rPr>
              <w:t>graju igru „domine“;</w:t>
            </w:r>
            <w:r w:rsidRPr="005962C8">
              <w:rPr>
                <w:color w:val="000000" w:themeColor="text1"/>
                <w:lang w:val="sr-Latn-ME"/>
              </w:rPr>
              <w:t xml:space="preserve"> pronalaze mogućnosti za valorizaciju pozitivnih f</w:t>
            </w:r>
            <w:r>
              <w:rPr>
                <w:color w:val="000000" w:themeColor="text1"/>
                <w:lang w:val="sr-Latn-ME"/>
              </w:rPr>
              <w:t>aktora i ublažavanje negativnih;</w:t>
            </w:r>
            <w:r w:rsidRPr="005962C8">
              <w:rPr>
                <w:color w:val="000000" w:themeColor="text1"/>
                <w:lang w:val="sr-Latn-ME"/>
              </w:rPr>
              <w:t xml:space="preserve"> utvrđuju moguće odnose među različitim prostornim elementima i pred</w:t>
            </w:r>
            <w:r>
              <w:rPr>
                <w:color w:val="000000" w:themeColor="text1"/>
                <w:lang w:val="sr-Latn-ME"/>
              </w:rPr>
              <w:t>lažu akcije za njihovu promjenu;</w:t>
            </w:r>
            <w:r w:rsidRPr="005962C8">
              <w:rPr>
                <w:color w:val="000000" w:themeColor="text1"/>
                <w:lang w:val="sr-Latn-ME"/>
              </w:rPr>
              <w:t xml:space="preserve"> prezentuju rezultate istraživanja na nivou škole.</w:t>
            </w:r>
          </w:p>
          <w:p w:rsidR="002904E9" w:rsidRPr="005962C8" w:rsidRDefault="002904E9" w:rsidP="002904E9">
            <w:pPr>
              <w:pStyle w:val="NoSpacing"/>
              <w:spacing w:line="259" w:lineRule="auto"/>
              <w:ind w:left="720"/>
              <w:rPr>
                <w:b/>
                <w:color w:val="000000" w:themeColor="text1"/>
                <w:lang w:val="sr-Latn-ME"/>
              </w:rPr>
            </w:pPr>
          </w:p>
          <w:p w:rsidR="00890DFA" w:rsidRPr="005962C8" w:rsidRDefault="002A30A1" w:rsidP="00A51B04">
            <w:pPr>
              <w:pStyle w:val="NoSpacing"/>
              <w:numPr>
                <w:ilvl w:val="0"/>
                <w:numId w:val="4"/>
              </w:numPr>
              <w:spacing w:line="259" w:lineRule="auto"/>
              <w:ind w:left="450" w:hanging="270"/>
              <w:rPr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 xml:space="preserve">Broj časova realizacije </w:t>
            </w:r>
            <w:r w:rsidRPr="005962C8">
              <w:rPr>
                <w:color w:val="000000" w:themeColor="text1"/>
                <w:lang w:val="sr-Latn-ME"/>
              </w:rPr>
              <w:t>(</w:t>
            </w:r>
            <w:r w:rsidR="00852756">
              <w:rPr>
                <w:color w:val="000000" w:themeColor="text1"/>
                <w:lang w:val="sr-Latn-ME"/>
              </w:rPr>
              <w:t>8</w:t>
            </w:r>
            <w:r w:rsidRPr="005962C8">
              <w:rPr>
                <w:color w:val="000000" w:themeColor="text1"/>
                <w:lang w:val="sr-Latn-ME"/>
              </w:rPr>
              <w:t>)</w:t>
            </w:r>
            <w:r w:rsidR="009D504C">
              <w:rPr>
                <w:color w:val="000000" w:themeColor="text1"/>
                <w:lang w:val="sr-Latn-ME"/>
              </w:rPr>
              <w:t xml:space="preserve"> </w:t>
            </w:r>
            <w:r w:rsidR="00A01D04" w:rsidRPr="005962C8">
              <w:rPr>
                <w:color w:val="000000" w:themeColor="text1"/>
                <w:lang w:val="sr-Latn-ME"/>
              </w:rPr>
              <w:t>2T +</w:t>
            </w:r>
            <w:r w:rsidR="00D81840" w:rsidRPr="005962C8">
              <w:rPr>
                <w:color w:val="000000" w:themeColor="text1"/>
                <w:lang w:val="sr-Latn-ME"/>
              </w:rPr>
              <w:t xml:space="preserve"> 6V</w:t>
            </w:r>
          </w:p>
        </w:tc>
      </w:tr>
      <w:tr w:rsidR="005962C8" w:rsidRPr="005962C8" w:rsidTr="00A51B04">
        <w:tc>
          <w:tcPr>
            <w:tcW w:w="5000" w:type="pct"/>
            <w:shd w:val="clear" w:color="auto" w:fill="D9D9D9" w:themeFill="background1" w:themeFillShade="D9"/>
          </w:tcPr>
          <w:p w:rsidR="00042BBD" w:rsidRPr="00960F4A" w:rsidRDefault="0009210F" w:rsidP="00C20FC0">
            <w:pPr>
              <w:pStyle w:val="NoSpacing"/>
              <w:spacing w:line="259" w:lineRule="auto"/>
              <w:rPr>
                <w:b/>
                <w:i/>
                <w:color w:val="000000" w:themeColor="text1"/>
                <w:lang w:val="sr-Latn-ME"/>
              </w:rPr>
            </w:pPr>
            <w:r w:rsidRPr="00960F4A">
              <w:rPr>
                <w:b/>
                <w:i/>
                <w:color w:val="000000" w:themeColor="text1"/>
                <w:lang w:val="sr-Latn-ME"/>
              </w:rPr>
              <w:t>Obrazovno-vaspitni</w:t>
            </w:r>
            <w:r w:rsidR="00042BBD" w:rsidRPr="00960F4A">
              <w:rPr>
                <w:b/>
                <w:i/>
                <w:color w:val="000000" w:themeColor="text1"/>
                <w:lang w:val="sr-Latn-ME"/>
              </w:rPr>
              <w:t xml:space="preserve"> ishod 3</w:t>
            </w:r>
          </w:p>
          <w:p w:rsidR="00890DFA" w:rsidRPr="00960F4A" w:rsidRDefault="00042BBD" w:rsidP="00C20FC0">
            <w:pPr>
              <w:pStyle w:val="NoSpacing"/>
              <w:spacing w:line="259" w:lineRule="auto"/>
              <w:rPr>
                <w:b/>
                <w:i/>
                <w:color w:val="000000" w:themeColor="text1"/>
                <w:lang w:val="sr-Latn-ME"/>
              </w:rPr>
            </w:pPr>
            <w:r w:rsidRPr="00960F4A">
              <w:rPr>
                <w:b/>
                <w:i/>
                <w:color w:val="000000" w:themeColor="text1"/>
                <w:lang w:val="sr-Latn-ME"/>
              </w:rPr>
              <w:t>Na</w:t>
            </w:r>
            <w:r w:rsidR="00960F4A">
              <w:rPr>
                <w:b/>
                <w:i/>
                <w:color w:val="000000" w:themeColor="text1"/>
                <w:lang w:val="sr-Latn-ME"/>
              </w:rPr>
              <w:t xml:space="preserve"> kraju učenja učenik će moći da </w:t>
            </w:r>
            <w:r w:rsidR="003F1AED" w:rsidRPr="00960F4A">
              <w:rPr>
                <w:b/>
                <w:i/>
                <w:color w:val="000000" w:themeColor="text1"/>
                <w:lang w:val="sr-Latn-ME"/>
              </w:rPr>
              <w:t>k</w:t>
            </w:r>
            <w:r w:rsidR="005F42DD">
              <w:rPr>
                <w:b/>
                <w:i/>
                <w:color w:val="000000" w:themeColor="text1"/>
                <w:lang w:val="sr-Latn-ME"/>
              </w:rPr>
              <w:t>ritički definiše</w:t>
            </w:r>
            <w:r w:rsidR="00F06F20" w:rsidRPr="00960F4A">
              <w:rPr>
                <w:b/>
                <w:i/>
                <w:color w:val="000000" w:themeColor="text1"/>
                <w:lang w:val="sr-Latn-ME"/>
              </w:rPr>
              <w:t xml:space="preserve"> upotrebu javnog prostora</w:t>
            </w:r>
            <w:r w:rsidR="0073058E" w:rsidRPr="00960F4A">
              <w:rPr>
                <w:b/>
                <w:i/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A51B04">
        <w:tc>
          <w:tcPr>
            <w:tcW w:w="5000" w:type="pct"/>
          </w:tcPr>
          <w:p w:rsidR="0090304C" w:rsidRPr="005962C8" w:rsidRDefault="0090304C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Ishodi učenja</w:t>
            </w:r>
          </w:p>
          <w:p w:rsidR="00045399" w:rsidRPr="005962C8" w:rsidRDefault="0090304C" w:rsidP="00C20FC0">
            <w:pPr>
              <w:pStyle w:val="NoSpacing"/>
              <w:spacing w:line="259" w:lineRule="auto"/>
              <w:rPr>
                <w:i/>
                <w:color w:val="000000" w:themeColor="text1"/>
                <w:lang w:val="sr-Latn-ME"/>
              </w:rPr>
            </w:pPr>
            <w:r w:rsidRPr="005962C8">
              <w:rPr>
                <w:i/>
                <w:color w:val="000000" w:themeColor="text1"/>
                <w:lang w:val="sr-Latn-ME"/>
              </w:rPr>
              <w:t>Tokom učenja učenik će moći da: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pove</w:t>
            </w:r>
            <w:r w:rsidR="00E97DB4">
              <w:rPr>
                <w:color w:val="000000" w:themeColor="text1"/>
                <w:lang w:val="sr-Latn-ME"/>
              </w:rPr>
              <w:t>že</w:t>
            </w:r>
            <w:r w:rsidRPr="005962C8">
              <w:rPr>
                <w:color w:val="000000" w:themeColor="text1"/>
                <w:lang w:val="sr-Latn-ME"/>
              </w:rPr>
              <w:t xml:space="preserve"> elemente </w:t>
            </w:r>
            <w:r w:rsidR="004D5FD0" w:rsidRPr="005962C8">
              <w:rPr>
                <w:color w:val="000000" w:themeColor="text1"/>
                <w:lang w:val="sr-Latn-ME"/>
              </w:rPr>
              <w:t xml:space="preserve">prostora </w:t>
            </w:r>
            <w:r w:rsidR="00046400">
              <w:rPr>
                <w:color w:val="000000" w:themeColor="text1"/>
                <w:lang w:val="sr-Latn-ME"/>
              </w:rPr>
              <w:t>sa sadržajem mape;</w:t>
            </w:r>
          </w:p>
          <w:p w:rsidR="00045399" w:rsidRPr="005962C8" w:rsidRDefault="00E97DB4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navede</w:t>
            </w:r>
            <w:r w:rsidR="00045399" w:rsidRPr="005962C8">
              <w:rPr>
                <w:color w:val="000000" w:themeColor="text1"/>
                <w:lang w:val="sr-Latn-ME"/>
              </w:rPr>
              <w:t xml:space="preserve"> gla</w:t>
            </w:r>
            <w:r w:rsidR="00F87C10" w:rsidRPr="005962C8">
              <w:rPr>
                <w:color w:val="000000" w:themeColor="text1"/>
                <w:lang w:val="sr-Latn-ME"/>
              </w:rPr>
              <w:t>vne namjene prostora i korisnike</w:t>
            </w:r>
            <w:r w:rsidR="00046400">
              <w:rPr>
                <w:color w:val="000000" w:themeColor="text1"/>
                <w:lang w:val="sr-Latn-ME"/>
              </w:rPr>
              <w:t>;</w:t>
            </w:r>
          </w:p>
          <w:p w:rsidR="00045399" w:rsidRPr="005962C8" w:rsidRDefault="005120D9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obja</w:t>
            </w:r>
            <w:r w:rsidR="00E97DB4">
              <w:rPr>
                <w:color w:val="000000" w:themeColor="text1"/>
                <w:lang w:val="sr-Latn-ME"/>
              </w:rPr>
              <w:t>sni</w:t>
            </w:r>
            <w:r w:rsidR="00045399" w:rsidRPr="005962C8">
              <w:rPr>
                <w:color w:val="000000" w:themeColor="text1"/>
                <w:lang w:val="sr-Latn-ME"/>
              </w:rPr>
              <w:t xml:space="preserve"> kako funkcija i namjena prostora utiče na doživljavanje prostora (poziti</w:t>
            </w:r>
            <w:r w:rsidR="00046400">
              <w:rPr>
                <w:color w:val="000000" w:themeColor="text1"/>
                <w:lang w:val="sr-Latn-ME"/>
              </w:rPr>
              <w:t>vno ili negativno percipiranje);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ispit</w:t>
            </w:r>
            <w:r w:rsidR="00E97DB4">
              <w:rPr>
                <w:color w:val="000000" w:themeColor="text1"/>
                <w:lang w:val="sr-Latn-ME"/>
              </w:rPr>
              <w:t>a</w:t>
            </w:r>
            <w:r w:rsidRPr="005962C8">
              <w:rPr>
                <w:color w:val="000000" w:themeColor="text1"/>
                <w:lang w:val="sr-Latn-ME"/>
              </w:rPr>
              <w:t xml:space="preserve"> vrijednosti prostora fotografisanjem na osnovu principa sistematskog istr</w:t>
            </w:r>
            <w:r w:rsidR="00046400">
              <w:rPr>
                <w:color w:val="000000" w:themeColor="text1"/>
                <w:lang w:val="sr-Latn-ME"/>
              </w:rPr>
              <w:t>aživanja i učenja kroz iskustvo;</w:t>
            </w:r>
          </w:p>
          <w:p w:rsidR="00045A62" w:rsidRPr="005962C8" w:rsidRDefault="00045399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lastRenderedPageBreak/>
              <w:t>analizira zavisnost vrednovan</w:t>
            </w:r>
            <w:r w:rsidR="00046400">
              <w:rPr>
                <w:color w:val="000000" w:themeColor="text1"/>
                <w:lang w:val="sr-Latn-ME"/>
              </w:rPr>
              <w:t>ja prostora od ugla posmatranja;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analizira način i stepen promjena u prostoru u zavisnosti o</w:t>
            </w:r>
            <w:r w:rsidR="00046400">
              <w:rPr>
                <w:color w:val="000000" w:themeColor="text1"/>
                <w:lang w:val="sr-Latn-ME"/>
              </w:rPr>
              <w:t>d vremena, upotrebe i korisnika;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analitički razm</w:t>
            </w:r>
            <w:r w:rsidR="00E97DB4">
              <w:rPr>
                <w:color w:val="000000" w:themeColor="text1"/>
                <w:lang w:val="sr-Latn-ME"/>
              </w:rPr>
              <w:t>otri</w:t>
            </w:r>
            <w:r w:rsidRPr="005962C8">
              <w:rPr>
                <w:color w:val="000000" w:themeColor="text1"/>
                <w:lang w:val="sr-Latn-ME"/>
              </w:rPr>
              <w:t xml:space="preserve"> kako i koliko upotreba p</w:t>
            </w:r>
            <w:r w:rsidR="00046400">
              <w:rPr>
                <w:color w:val="000000" w:themeColor="text1"/>
                <w:lang w:val="sr-Latn-ME"/>
              </w:rPr>
              <w:t>rostora zavisi od konfiguracije;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interpretira razultate dobijene intervjuisanj</w:t>
            </w:r>
            <w:r w:rsidR="00046400">
              <w:rPr>
                <w:color w:val="000000" w:themeColor="text1"/>
                <w:lang w:val="sr-Latn-ME"/>
              </w:rPr>
              <w:t>em u cilju vrednovanja prostora;</w:t>
            </w:r>
          </w:p>
          <w:p w:rsidR="00045399" w:rsidRPr="005962C8" w:rsidRDefault="00045399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kritički proc</w:t>
            </w:r>
            <w:r w:rsidR="00E97DB4">
              <w:rPr>
                <w:color w:val="000000" w:themeColor="text1"/>
                <w:lang w:val="sr-Latn-ME"/>
              </w:rPr>
              <w:t>ijeni</w:t>
            </w:r>
            <w:r w:rsidRPr="005962C8">
              <w:rPr>
                <w:color w:val="000000" w:themeColor="text1"/>
                <w:lang w:val="sr-Latn-ME"/>
              </w:rPr>
              <w:t xml:space="preserve"> uticaj upotrebe i</w:t>
            </w:r>
            <w:r w:rsidR="00046400">
              <w:rPr>
                <w:color w:val="000000" w:themeColor="text1"/>
                <w:lang w:val="sr-Latn-ME"/>
              </w:rPr>
              <w:t xml:space="preserve"> vremena na vrijednost prostora;</w:t>
            </w:r>
          </w:p>
          <w:p w:rsidR="009D504C" w:rsidRPr="005962C8" w:rsidRDefault="003F1AED" w:rsidP="00A51B04">
            <w:pPr>
              <w:pStyle w:val="NoSpacing"/>
              <w:numPr>
                <w:ilvl w:val="0"/>
                <w:numId w:val="2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samostalno</w:t>
            </w:r>
            <w:r w:rsidR="00045399" w:rsidRPr="005962C8">
              <w:rPr>
                <w:color w:val="000000" w:themeColor="text1"/>
                <w:lang w:val="sr-Latn-ME"/>
              </w:rPr>
              <w:t xml:space="preserve"> izvodi terensko istraživanje.</w:t>
            </w:r>
          </w:p>
        </w:tc>
      </w:tr>
      <w:tr w:rsidR="005962C8" w:rsidRPr="005962C8" w:rsidTr="00A51B04">
        <w:tc>
          <w:tcPr>
            <w:tcW w:w="5000" w:type="pct"/>
          </w:tcPr>
          <w:p w:rsidR="00C26CD1" w:rsidRPr="0071416E" w:rsidRDefault="00C26CD1" w:rsidP="00C26CD1">
            <w:pPr>
              <w:rPr>
                <w:rFonts w:cs="Times New Roman"/>
              </w:rPr>
            </w:pPr>
            <w:r w:rsidRPr="0071416E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:rsidR="00C26CD1" w:rsidRDefault="00C26CD1" w:rsidP="00C26CD1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</w:p>
          <w:p w:rsidR="0073058E" w:rsidRPr="005962C8" w:rsidRDefault="0073058E" w:rsidP="00A51B04">
            <w:pPr>
              <w:pStyle w:val="NoSpacing"/>
              <w:numPr>
                <w:ilvl w:val="0"/>
                <w:numId w:val="5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Sadržaji/pojmovi</w:t>
            </w:r>
            <w:r w:rsidR="005041D7">
              <w:rPr>
                <w:b/>
                <w:color w:val="000000" w:themeColor="text1"/>
                <w:lang w:val="sr-Latn-ME"/>
              </w:rPr>
              <w:t>:</w:t>
            </w:r>
          </w:p>
          <w:p w:rsidR="0073058E" w:rsidRPr="005962C8" w:rsidRDefault="005041D7" w:rsidP="00C20FC0">
            <w:pPr>
              <w:pStyle w:val="NoSpacing"/>
              <w:spacing w:line="259" w:lineRule="auto"/>
              <w:jc w:val="both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o</w:t>
            </w:r>
            <w:r w:rsidR="006E28AE" w:rsidRPr="005962C8">
              <w:rPr>
                <w:color w:val="000000" w:themeColor="text1"/>
                <w:lang w:val="sr-Latn-ME"/>
              </w:rPr>
              <w:t>tvoreni i izgrađeni p</w:t>
            </w:r>
            <w:r w:rsidR="00046400">
              <w:rPr>
                <w:color w:val="000000" w:themeColor="text1"/>
                <w:lang w:val="sr-Latn-ME"/>
              </w:rPr>
              <w:t>rostor,</w:t>
            </w:r>
            <w:r w:rsidR="006E28AE" w:rsidRPr="005962C8">
              <w:rPr>
                <w:color w:val="000000" w:themeColor="text1"/>
                <w:lang w:val="sr-Latn-ME"/>
              </w:rPr>
              <w:t xml:space="preserve"> upotreba prostora u smislu javno</w:t>
            </w:r>
            <w:r w:rsidR="001E4D5E" w:rsidRPr="005962C8">
              <w:rPr>
                <w:color w:val="000000" w:themeColor="text1"/>
                <w:lang w:val="sr-Latn-ME"/>
              </w:rPr>
              <w:t>g dobra</w:t>
            </w:r>
            <w:r w:rsidR="00046400">
              <w:rPr>
                <w:color w:val="000000" w:themeColor="text1"/>
                <w:lang w:val="sr-Latn-ME"/>
              </w:rPr>
              <w:t>,</w:t>
            </w:r>
            <w:r w:rsidR="006E28AE" w:rsidRPr="005962C8">
              <w:rPr>
                <w:color w:val="000000" w:themeColor="text1"/>
                <w:lang w:val="sr-Latn-ME"/>
              </w:rPr>
              <w:t xml:space="preserve"> usaglašenost (kompatibilnost</w:t>
            </w:r>
            <w:r w:rsidR="00046400">
              <w:rPr>
                <w:color w:val="000000" w:themeColor="text1"/>
                <w:lang w:val="sr-Latn-ME"/>
              </w:rPr>
              <w:t>) upotrebe prostora i korisnika,</w:t>
            </w:r>
            <w:r w:rsidR="001714E5" w:rsidRPr="005962C8">
              <w:rPr>
                <w:color w:val="000000" w:themeColor="text1"/>
                <w:lang w:val="sr-Latn-ME"/>
              </w:rPr>
              <w:t xml:space="preserve"> konfiguracija terena</w:t>
            </w:r>
            <w:r w:rsidR="00C628C9" w:rsidRPr="005962C8">
              <w:rPr>
                <w:color w:val="000000" w:themeColor="text1"/>
                <w:lang w:val="sr-Latn-ME"/>
              </w:rPr>
              <w:t>,</w:t>
            </w:r>
            <w:r w:rsidR="001E4D5E" w:rsidRPr="005962C8">
              <w:rPr>
                <w:color w:val="000000" w:themeColor="text1"/>
                <w:lang w:val="sr-Latn-ME"/>
              </w:rPr>
              <w:t xml:space="preserve"> prom</w:t>
            </w:r>
            <w:r w:rsidR="002A3957">
              <w:rPr>
                <w:color w:val="000000" w:themeColor="text1"/>
                <w:lang w:val="sr-Latn-ME"/>
              </w:rPr>
              <w:t>j</w:t>
            </w:r>
            <w:r w:rsidR="001E4D5E" w:rsidRPr="005962C8">
              <w:rPr>
                <w:color w:val="000000" w:themeColor="text1"/>
                <w:lang w:val="sr-Latn-ME"/>
              </w:rPr>
              <w:t xml:space="preserve">enljivost i </w:t>
            </w:r>
            <w:r w:rsidR="006E28AE" w:rsidRPr="005962C8">
              <w:rPr>
                <w:color w:val="000000" w:themeColor="text1"/>
                <w:lang w:val="sr-Latn-ME"/>
              </w:rPr>
              <w:t>vrednovanje prostora u zav</w:t>
            </w:r>
            <w:r w:rsidR="00F17786">
              <w:rPr>
                <w:color w:val="000000" w:themeColor="text1"/>
                <w:lang w:val="sr-Latn-ME"/>
              </w:rPr>
              <w:t>isnosti od upotrebe i korisnika</w:t>
            </w:r>
          </w:p>
          <w:p w:rsidR="0073058E" w:rsidRPr="005962C8" w:rsidRDefault="0073058E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</w:p>
          <w:p w:rsidR="0073058E" w:rsidRDefault="0073058E" w:rsidP="00A51B04">
            <w:pPr>
              <w:pStyle w:val="NoSpacing"/>
              <w:numPr>
                <w:ilvl w:val="0"/>
                <w:numId w:val="5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Aktivnosti učenja</w:t>
            </w:r>
          </w:p>
          <w:p w:rsidR="002904E9" w:rsidRPr="005962C8" w:rsidRDefault="002904E9" w:rsidP="002904E9">
            <w:pPr>
              <w:pStyle w:val="NoSpacing"/>
              <w:jc w:val="both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Učenici prate maršrutu, posmatraju i zapažaju javnu upotrebu i način upotrebe prostora</w:t>
            </w:r>
            <w:r>
              <w:rPr>
                <w:color w:val="000000" w:themeColor="text1"/>
                <w:lang w:val="sr-Latn-ME"/>
              </w:rPr>
              <w:t xml:space="preserve">; </w:t>
            </w:r>
            <w:r w:rsidRPr="005962C8">
              <w:rPr>
                <w:color w:val="000000" w:themeColor="text1"/>
                <w:lang w:val="sr-Latn-ME"/>
              </w:rPr>
              <w:t>unose u bilježnice zapažene utiske, sakupljene informacije i predmete koji ukazuju na upotrebu p</w:t>
            </w:r>
            <w:r>
              <w:rPr>
                <w:color w:val="000000" w:themeColor="text1"/>
                <w:lang w:val="sr-Latn-ME"/>
              </w:rPr>
              <w:t>rostora;</w:t>
            </w:r>
            <w:r w:rsidRPr="005962C8">
              <w:rPr>
                <w:color w:val="000000" w:themeColor="text1"/>
                <w:lang w:val="sr-Latn-ME"/>
              </w:rPr>
              <w:t xml:space="preserve"> fotografišu elemente na određenim segmentima maršrute</w:t>
            </w:r>
            <w:r>
              <w:rPr>
                <w:color w:val="000000" w:themeColor="text1"/>
                <w:lang w:val="sr-Latn-ME"/>
              </w:rPr>
              <w:t xml:space="preserve"> u različitim, ali pravilnim</w:t>
            </w:r>
            <w:r w:rsidRPr="005962C8">
              <w:rPr>
                <w:color w:val="000000" w:themeColor="text1"/>
                <w:lang w:val="sr-Latn-ME"/>
              </w:rPr>
              <w:t xml:space="preserve"> vremenskim intervalima i i</w:t>
            </w:r>
            <w:r>
              <w:rPr>
                <w:color w:val="000000" w:themeColor="text1"/>
                <w:lang w:val="sr-Latn-ME"/>
              </w:rPr>
              <w:t>z različite prespektive;</w:t>
            </w:r>
            <w:r w:rsidRPr="005962C8">
              <w:rPr>
                <w:color w:val="000000" w:themeColor="text1"/>
                <w:lang w:val="sr-Latn-ME"/>
              </w:rPr>
              <w:t xml:space="preserve"> intervjuišu </w:t>
            </w:r>
            <w:r>
              <w:rPr>
                <w:color w:val="000000" w:themeColor="text1"/>
                <w:lang w:val="sr-Latn-ME"/>
              </w:rPr>
              <w:t>korisnike prostora;</w:t>
            </w:r>
            <w:r w:rsidRPr="005962C8">
              <w:rPr>
                <w:color w:val="000000" w:themeColor="text1"/>
                <w:lang w:val="sr-Latn-ME"/>
              </w:rPr>
              <w:t xml:space="preserve"> analiziraju kako se upotrebljava prostor u različito doba dana, klasifikuju i sistematizuju rezultate</w:t>
            </w:r>
            <w:r>
              <w:rPr>
                <w:color w:val="000000" w:themeColor="text1"/>
                <w:lang w:val="sr-Latn-ME"/>
              </w:rPr>
              <w:t xml:space="preserve"> istraživanja; </w:t>
            </w:r>
            <w:r w:rsidRPr="005962C8">
              <w:rPr>
                <w:color w:val="000000" w:themeColor="text1"/>
                <w:lang w:val="sr-Latn-ME"/>
              </w:rPr>
              <w:t>prave knjige po</w:t>
            </w:r>
            <w:r>
              <w:rPr>
                <w:color w:val="000000" w:themeColor="text1"/>
                <w:lang w:val="sr-Latn-ME"/>
              </w:rPr>
              <w:t>kretnih fotografija;</w:t>
            </w:r>
            <w:r w:rsidRPr="005962C8">
              <w:rPr>
                <w:color w:val="000000" w:themeColor="text1"/>
                <w:lang w:val="sr-Latn-ME"/>
              </w:rPr>
              <w:t xml:space="preserve"> diskutuju na osnovu interpretiranih rezultata o promjeni vrijednosti prostora u zavisnosti od vremena, upotrebe i vrste korisnika; samostalno ponavljaju istraživanje.</w:t>
            </w:r>
          </w:p>
          <w:p w:rsidR="002904E9" w:rsidRPr="005962C8" w:rsidRDefault="002904E9" w:rsidP="002904E9">
            <w:pPr>
              <w:pStyle w:val="NoSpacing"/>
              <w:rPr>
                <w:color w:val="000000" w:themeColor="text1"/>
                <w:lang w:val="sr-Latn-ME"/>
              </w:rPr>
            </w:pPr>
          </w:p>
          <w:p w:rsidR="00890DFA" w:rsidRPr="005962C8" w:rsidRDefault="0073058E" w:rsidP="00A51B04">
            <w:pPr>
              <w:pStyle w:val="NoSpacing"/>
              <w:numPr>
                <w:ilvl w:val="0"/>
                <w:numId w:val="5"/>
              </w:numPr>
              <w:spacing w:line="259" w:lineRule="auto"/>
              <w:ind w:left="450" w:hanging="270"/>
              <w:rPr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 xml:space="preserve">Broj časova realizacije </w:t>
            </w:r>
            <w:r w:rsidRPr="005962C8">
              <w:rPr>
                <w:color w:val="000000" w:themeColor="text1"/>
                <w:lang w:val="sr-Latn-ME"/>
              </w:rPr>
              <w:t>(</w:t>
            </w:r>
            <w:r w:rsidR="009D504C">
              <w:rPr>
                <w:color w:val="000000" w:themeColor="text1"/>
                <w:lang w:val="sr-Latn-ME"/>
              </w:rPr>
              <w:t xml:space="preserve">9) </w:t>
            </w:r>
            <w:r w:rsidR="00233FF9" w:rsidRPr="005962C8">
              <w:rPr>
                <w:color w:val="000000" w:themeColor="text1"/>
                <w:lang w:val="sr-Latn-ME"/>
              </w:rPr>
              <w:t>3</w:t>
            </w:r>
            <w:r w:rsidR="00EC4740" w:rsidRPr="005962C8">
              <w:rPr>
                <w:color w:val="000000" w:themeColor="text1"/>
                <w:lang w:val="sr-Latn-ME"/>
              </w:rPr>
              <w:t xml:space="preserve">T + </w:t>
            </w:r>
            <w:r w:rsidR="00233FF9" w:rsidRPr="005962C8">
              <w:rPr>
                <w:color w:val="000000" w:themeColor="text1"/>
                <w:lang w:val="sr-Latn-ME"/>
              </w:rPr>
              <w:t>6</w:t>
            </w:r>
            <w:r w:rsidR="00EC4740" w:rsidRPr="005962C8">
              <w:rPr>
                <w:color w:val="000000" w:themeColor="text1"/>
                <w:lang w:val="sr-Latn-ME"/>
              </w:rPr>
              <w:t>V</w:t>
            </w:r>
          </w:p>
        </w:tc>
      </w:tr>
      <w:tr w:rsidR="005962C8" w:rsidRPr="005962C8" w:rsidTr="00A51B04">
        <w:tc>
          <w:tcPr>
            <w:tcW w:w="5000" w:type="pct"/>
            <w:shd w:val="clear" w:color="auto" w:fill="D9D9D9" w:themeFill="background1" w:themeFillShade="D9"/>
          </w:tcPr>
          <w:p w:rsidR="00EF0FEA" w:rsidRPr="005962C8" w:rsidRDefault="0009210F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Obrazovno-vaspitni</w:t>
            </w:r>
            <w:r w:rsidR="00EF0FEA" w:rsidRPr="005962C8">
              <w:rPr>
                <w:b/>
                <w:color w:val="000000" w:themeColor="text1"/>
                <w:lang w:val="sr-Latn-ME"/>
              </w:rPr>
              <w:t xml:space="preserve"> ishod </w:t>
            </w:r>
            <w:r w:rsidR="00083665" w:rsidRPr="005962C8">
              <w:rPr>
                <w:b/>
                <w:color w:val="000000" w:themeColor="text1"/>
                <w:lang w:val="sr-Latn-ME"/>
              </w:rPr>
              <w:t>4</w:t>
            </w:r>
          </w:p>
          <w:p w:rsidR="00890DFA" w:rsidRPr="00960F4A" w:rsidRDefault="00EF0FEA" w:rsidP="00C20FC0">
            <w:pPr>
              <w:pStyle w:val="NoSpacing"/>
              <w:spacing w:line="259" w:lineRule="auto"/>
              <w:rPr>
                <w:b/>
                <w:i/>
                <w:color w:val="000000" w:themeColor="text1"/>
                <w:lang w:val="sr-Latn-ME"/>
              </w:rPr>
            </w:pPr>
            <w:r w:rsidRPr="00960F4A">
              <w:rPr>
                <w:b/>
                <w:i/>
                <w:color w:val="000000" w:themeColor="text1"/>
                <w:lang w:val="sr-Latn-ME"/>
              </w:rPr>
              <w:t>Na</w:t>
            </w:r>
            <w:r w:rsidR="00960F4A">
              <w:rPr>
                <w:b/>
                <w:i/>
                <w:color w:val="000000" w:themeColor="text1"/>
                <w:lang w:val="sr-Latn-ME"/>
              </w:rPr>
              <w:t xml:space="preserve"> kraju učenja učenik će moći da </w:t>
            </w:r>
            <w:r w:rsidR="00EC4740" w:rsidRPr="00960F4A">
              <w:rPr>
                <w:b/>
                <w:i/>
                <w:color w:val="000000" w:themeColor="text1"/>
                <w:lang w:val="sr-Latn-ME"/>
              </w:rPr>
              <w:t>p</w:t>
            </w:r>
            <w:r w:rsidR="005F42DD">
              <w:rPr>
                <w:b/>
                <w:i/>
                <w:color w:val="000000" w:themeColor="text1"/>
                <w:lang w:val="sr-Latn-ME"/>
              </w:rPr>
              <w:t>rocijeni</w:t>
            </w:r>
            <w:r w:rsidR="00FD5B53" w:rsidRPr="00960F4A">
              <w:rPr>
                <w:b/>
                <w:i/>
                <w:color w:val="000000" w:themeColor="text1"/>
                <w:lang w:val="sr-Latn-ME"/>
              </w:rPr>
              <w:t xml:space="preserve"> uticaj čovjeka na prirodnu ravnotežu pejzaža.</w:t>
            </w:r>
          </w:p>
        </w:tc>
      </w:tr>
      <w:tr w:rsidR="005962C8" w:rsidRPr="005962C8" w:rsidTr="00A51B04">
        <w:tc>
          <w:tcPr>
            <w:tcW w:w="5000" w:type="pct"/>
          </w:tcPr>
          <w:p w:rsidR="00083665" w:rsidRPr="005962C8" w:rsidRDefault="00083665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Ishodi učenja</w:t>
            </w:r>
          </w:p>
          <w:p w:rsidR="006E28AE" w:rsidRPr="005962C8" w:rsidRDefault="00083665" w:rsidP="00C20FC0">
            <w:pPr>
              <w:pStyle w:val="NoSpacing"/>
              <w:spacing w:line="259" w:lineRule="auto"/>
              <w:rPr>
                <w:i/>
                <w:color w:val="000000" w:themeColor="text1"/>
                <w:lang w:val="sr-Latn-ME"/>
              </w:rPr>
            </w:pPr>
            <w:r w:rsidRPr="005962C8">
              <w:rPr>
                <w:i/>
                <w:color w:val="000000" w:themeColor="text1"/>
                <w:lang w:val="sr-Latn-ME"/>
              </w:rPr>
              <w:t>Tokom učenja učenik će moći da:</w:t>
            </w:r>
          </w:p>
          <w:p w:rsidR="006E28AE" w:rsidRPr="005962C8" w:rsidRDefault="006E28AE" w:rsidP="00A51B04">
            <w:pPr>
              <w:pStyle w:val="NoSpacing"/>
              <w:numPr>
                <w:ilvl w:val="0"/>
                <w:numId w:val="29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uočava koji elementi karakterišu dati pe</w:t>
            </w:r>
            <w:r w:rsidR="005F42DD">
              <w:rPr>
                <w:color w:val="000000" w:themeColor="text1"/>
                <w:lang w:val="sr-Latn-ME"/>
              </w:rPr>
              <w:t>jzaž, njihove odnose i funkcije;</w:t>
            </w:r>
          </w:p>
          <w:p w:rsidR="006E28AE" w:rsidRPr="005962C8" w:rsidRDefault="006E28AE" w:rsidP="00A51B04">
            <w:pPr>
              <w:pStyle w:val="NoSpacing"/>
              <w:numPr>
                <w:ilvl w:val="0"/>
                <w:numId w:val="29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prepoznaje različite nivoe i elemente prirodnosti;</w:t>
            </w:r>
          </w:p>
          <w:p w:rsidR="006E28AE" w:rsidRPr="005962C8" w:rsidRDefault="00F06F20" w:rsidP="00A51B04">
            <w:pPr>
              <w:pStyle w:val="NoSpacing"/>
              <w:numPr>
                <w:ilvl w:val="0"/>
                <w:numId w:val="30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 xml:space="preserve">prezentuje </w:t>
            </w:r>
            <w:r w:rsidR="006E28AE" w:rsidRPr="005962C8">
              <w:rPr>
                <w:color w:val="000000" w:themeColor="text1"/>
                <w:lang w:val="sr-Latn-ME"/>
              </w:rPr>
              <w:t>odnos između uticaja čovjekove aktivnost</w:t>
            </w:r>
            <w:r w:rsidR="005F42DD">
              <w:rPr>
                <w:color w:val="000000" w:themeColor="text1"/>
                <w:lang w:val="sr-Latn-ME"/>
              </w:rPr>
              <w:t>i i prirodnih elemenata i između</w:t>
            </w:r>
            <w:r w:rsidR="006E28AE" w:rsidRPr="005962C8">
              <w:rPr>
                <w:color w:val="000000" w:themeColor="text1"/>
                <w:lang w:val="sr-Latn-ME"/>
              </w:rPr>
              <w:t xml:space="preserve"> prirodnih </w:t>
            </w:r>
            <w:r w:rsidR="005F42DD">
              <w:rPr>
                <w:color w:val="000000" w:themeColor="text1"/>
                <w:lang w:val="sr-Latn-ME"/>
              </w:rPr>
              <w:t>pejzaža i tipičnih stanovnika;</w:t>
            </w:r>
          </w:p>
          <w:p w:rsidR="006E28AE" w:rsidRPr="005962C8" w:rsidRDefault="00F87C10" w:rsidP="00A51B04">
            <w:pPr>
              <w:pStyle w:val="NoSpacing"/>
              <w:numPr>
                <w:ilvl w:val="0"/>
                <w:numId w:val="30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predstavlja prostor i elemenate</w:t>
            </w:r>
            <w:r w:rsidR="005F42DD">
              <w:rPr>
                <w:color w:val="000000" w:themeColor="text1"/>
                <w:lang w:val="sr-Latn-ME"/>
              </w:rPr>
              <w:t xml:space="preserve"> koji ga karakterišu;</w:t>
            </w:r>
          </w:p>
          <w:p w:rsidR="00890DFA" w:rsidRPr="005962C8" w:rsidRDefault="00747042" w:rsidP="00A51B04">
            <w:pPr>
              <w:pStyle w:val="NoSpacing"/>
              <w:numPr>
                <w:ilvl w:val="0"/>
                <w:numId w:val="30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samostalno vrši istraživanje na novom prostoru</w:t>
            </w:r>
            <w:r w:rsidR="005F42DD">
              <w:rPr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A51B04">
        <w:tc>
          <w:tcPr>
            <w:tcW w:w="5000" w:type="pct"/>
          </w:tcPr>
          <w:p w:rsidR="00C26CD1" w:rsidRPr="0071416E" w:rsidRDefault="00C26CD1" w:rsidP="00C26CD1">
            <w:pPr>
              <w:rPr>
                <w:rFonts w:cs="Times New Roman"/>
              </w:rPr>
            </w:pPr>
            <w:r w:rsidRPr="0071416E">
              <w:rPr>
                <w:rFonts w:cs="Times New Roman"/>
                <w:b/>
              </w:rPr>
              <w:t>Didaktičke preporuke za realizaciju obrazovno-vaspitnog ishoda</w:t>
            </w:r>
          </w:p>
          <w:p w:rsidR="00C26CD1" w:rsidRDefault="00C26CD1" w:rsidP="00C26CD1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</w:p>
          <w:p w:rsidR="00083665" w:rsidRPr="005962C8" w:rsidRDefault="00083665" w:rsidP="00A51B04">
            <w:pPr>
              <w:pStyle w:val="NoSpacing"/>
              <w:numPr>
                <w:ilvl w:val="0"/>
                <w:numId w:val="6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Sadržaji/pojmovi</w:t>
            </w:r>
            <w:r w:rsidR="00303B3D">
              <w:rPr>
                <w:b/>
                <w:color w:val="000000" w:themeColor="text1"/>
                <w:lang w:val="sr-Latn-ME"/>
              </w:rPr>
              <w:t>:</w:t>
            </w:r>
          </w:p>
          <w:p w:rsidR="00083665" w:rsidRPr="005962C8" w:rsidRDefault="00AE2269" w:rsidP="00C20FC0">
            <w:pPr>
              <w:pStyle w:val="NoSpacing"/>
              <w:spacing w:line="259" w:lineRule="auto"/>
              <w:jc w:val="both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p</w:t>
            </w:r>
            <w:r w:rsidR="005F42DD">
              <w:rPr>
                <w:color w:val="000000" w:themeColor="text1"/>
                <w:lang w:val="sr-Latn-ME"/>
              </w:rPr>
              <w:t>ejzaž,</w:t>
            </w:r>
            <w:r w:rsidR="00747042" w:rsidRPr="005962C8">
              <w:rPr>
                <w:color w:val="000000" w:themeColor="text1"/>
                <w:lang w:val="sr-Latn-ME"/>
              </w:rPr>
              <w:t xml:space="preserve"> urbani, ruralni i </w:t>
            </w:r>
            <w:r w:rsidR="006E28AE" w:rsidRPr="005962C8">
              <w:rPr>
                <w:color w:val="000000" w:themeColor="text1"/>
                <w:lang w:val="sr-Latn-ME"/>
              </w:rPr>
              <w:t>p</w:t>
            </w:r>
            <w:r w:rsidR="005F42DD">
              <w:rPr>
                <w:color w:val="000000" w:themeColor="text1"/>
                <w:lang w:val="sr-Latn-ME"/>
              </w:rPr>
              <w:t>rirodni pejzaž,</w:t>
            </w:r>
            <w:r w:rsidR="009871CE" w:rsidRPr="005962C8">
              <w:rPr>
                <w:color w:val="000000" w:themeColor="text1"/>
                <w:lang w:val="sr-Latn-ME"/>
              </w:rPr>
              <w:t xml:space="preserve"> </w:t>
            </w:r>
            <w:r w:rsidR="006E28AE" w:rsidRPr="005962C8">
              <w:rPr>
                <w:color w:val="000000" w:themeColor="text1"/>
                <w:lang w:val="sr-Latn-ME"/>
              </w:rPr>
              <w:t>međuza</w:t>
            </w:r>
            <w:r w:rsidR="005F42DD">
              <w:rPr>
                <w:color w:val="000000" w:themeColor="text1"/>
                <w:lang w:val="sr-Latn-ME"/>
              </w:rPr>
              <w:t>visnost elemenata prostora,</w:t>
            </w:r>
            <w:r w:rsidR="009871CE" w:rsidRPr="005962C8">
              <w:rPr>
                <w:color w:val="000000" w:themeColor="text1"/>
                <w:lang w:val="sr-Latn-ME"/>
              </w:rPr>
              <w:t xml:space="preserve"> </w:t>
            </w:r>
            <w:r w:rsidR="005F42DD">
              <w:rPr>
                <w:color w:val="000000" w:themeColor="text1"/>
                <w:lang w:val="sr-Latn-ME"/>
              </w:rPr>
              <w:t>nivo prirodnosti,</w:t>
            </w:r>
            <w:r w:rsidR="00D448F6" w:rsidRPr="005962C8">
              <w:rPr>
                <w:color w:val="000000" w:themeColor="text1"/>
                <w:lang w:val="sr-Latn-ME"/>
              </w:rPr>
              <w:t xml:space="preserve"> </w:t>
            </w:r>
            <w:r w:rsidR="006E28AE" w:rsidRPr="005962C8">
              <w:rPr>
                <w:color w:val="000000" w:themeColor="text1"/>
                <w:lang w:val="sr-Latn-ME"/>
              </w:rPr>
              <w:t xml:space="preserve">narušavanje </w:t>
            </w:r>
            <w:r w:rsidR="005F42DD">
              <w:rPr>
                <w:color w:val="000000" w:themeColor="text1"/>
                <w:lang w:val="sr-Latn-ME"/>
              </w:rPr>
              <w:t>prirodne ravnoteže,</w:t>
            </w:r>
            <w:r w:rsidR="006E28AE" w:rsidRPr="005962C8">
              <w:rPr>
                <w:color w:val="000000" w:themeColor="text1"/>
                <w:lang w:val="sr-Latn-ME"/>
              </w:rPr>
              <w:t xml:space="preserve"> međusobni odnosi elemenata pejzaž</w:t>
            </w:r>
            <w:r w:rsidR="005F42DD">
              <w:rPr>
                <w:color w:val="000000" w:themeColor="text1"/>
                <w:lang w:val="sr-Latn-ME"/>
              </w:rPr>
              <w:t>a, sumarna mapa prostora</w:t>
            </w:r>
            <w:r w:rsidR="009871CE" w:rsidRPr="005962C8">
              <w:rPr>
                <w:color w:val="000000" w:themeColor="text1"/>
                <w:lang w:val="sr-Latn-ME"/>
              </w:rPr>
              <w:t xml:space="preserve"> </w:t>
            </w:r>
          </w:p>
          <w:p w:rsidR="00083665" w:rsidRPr="005962C8" w:rsidRDefault="00083665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</w:p>
          <w:p w:rsidR="00083665" w:rsidRDefault="00083665" w:rsidP="00A51B04">
            <w:pPr>
              <w:pStyle w:val="NoSpacing"/>
              <w:numPr>
                <w:ilvl w:val="0"/>
                <w:numId w:val="6"/>
              </w:numPr>
              <w:spacing w:line="259" w:lineRule="auto"/>
              <w:ind w:left="450" w:hanging="27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Aktivnosti učenja</w:t>
            </w:r>
          </w:p>
          <w:p w:rsidR="002904E9" w:rsidRPr="005962C8" w:rsidRDefault="002904E9" w:rsidP="002904E9">
            <w:pPr>
              <w:pStyle w:val="NoSpacing"/>
              <w:jc w:val="both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Učenici posmatraju elemente prostora i</w:t>
            </w:r>
            <w:r>
              <w:rPr>
                <w:color w:val="000000" w:themeColor="text1"/>
                <w:lang w:val="sr-Latn-ME"/>
              </w:rPr>
              <w:t xml:space="preserve"> bilježe svoja zapažanja;</w:t>
            </w:r>
            <w:r w:rsidRPr="005962C8">
              <w:rPr>
                <w:color w:val="000000" w:themeColor="text1"/>
                <w:lang w:val="sr-Latn-ME"/>
              </w:rPr>
              <w:t xml:space="preserve"> fotografi</w:t>
            </w:r>
            <w:r>
              <w:rPr>
                <w:color w:val="000000" w:themeColor="text1"/>
                <w:lang w:val="sr-Latn-ME"/>
              </w:rPr>
              <w:t>šu elemente prostora;</w:t>
            </w:r>
            <w:r w:rsidRPr="005962C8">
              <w:rPr>
                <w:color w:val="000000" w:themeColor="text1"/>
                <w:lang w:val="sr-Latn-ME"/>
              </w:rPr>
              <w:t xml:space="preserve">  sakupljaju </w:t>
            </w:r>
            <w:r>
              <w:rPr>
                <w:color w:val="000000" w:themeColor="text1"/>
                <w:lang w:val="sr-Latn-ME"/>
              </w:rPr>
              <w:t>uzorke sa terena;</w:t>
            </w:r>
            <w:r w:rsidRPr="005962C8">
              <w:rPr>
                <w:color w:val="000000" w:themeColor="text1"/>
                <w:lang w:val="sr-Latn-ME"/>
              </w:rPr>
              <w:t xml:space="preserve"> analiziraju uticaj čovjeka na prirodnu ravnot</w:t>
            </w:r>
            <w:r>
              <w:rPr>
                <w:color w:val="000000" w:themeColor="text1"/>
                <w:lang w:val="sr-Latn-ME"/>
              </w:rPr>
              <w:t>ežu pejzaža;</w:t>
            </w:r>
            <w:r w:rsidRPr="005962C8">
              <w:rPr>
                <w:color w:val="000000" w:themeColor="text1"/>
                <w:lang w:val="sr-Latn-ME"/>
              </w:rPr>
              <w:t xml:space="preserve"> prave sumarnu mapu prostora koji je ist</w:t>
            </w:r>
            <w:r>
              <w:rPr>
                <w:color w:val="000000" w:themeColor="text1"/>
                <w:lang w:val="sr-Latn-ME"/>
              </w:rPr>
              <w:t>raživan sa upisanim komentarima;</w:t>
            </w:r>
            <w:r w:rsidRPr="005962C8">
              <w:rPr>
                <w:color w:val="000000" w:themeColor="text1"/>
                <w:lang w:val="sr-Latn-ME"/>
              </w:rPr>
              <w:t xml:space="preserve"> zalijepljenim fotografijama i pr</w:t>
            </w:r>
            <w:r>
              <w:rPr>
                <w:color w:val="000000" w:themeColor="text1"/>
                <w:lang w:val="sr-Latn-ME"/>
              </w:rPr>
              <w:t>edmetima prikupljenim na terenu;</w:t>
            </w:r>
            <w:r w:rsidRPr="005962C8">
              <w:rPr>
                <w:color w:val="000000" w:themeColor="text1"/>
                <w:lang w:val="sr-Latn-ME"/>
              </w:rPr>
              <w:t xml:space="preserve"> pišu</w:t>
            </w:r>
            <w:r>
              <w:rPr>
                <w:color w:val="000000" w:themeColor="text1"/>
                <w:lang w:val="sr-Latn-ME"/>
              </w:rPr>
              <w:t xml:space="preserve"> priču kao sintezu istraživanja;</w:t>
            </w:r>
            <w:r w:rsidRPr="005962C8">
              <w:rPr>
                <w:color w:val="000000" w:themeColor="text1"/>
                <w:lang w:val="sr-Latn-ME"/>
              </w:rPr>
              <w:t xml:space="preserve"> kroz priču objašnjavaju urađenu mapu; samostalno ponavljaju istraživanje na novom (drugom) prostoru. </w:t>
            </w:r>
          </w:p>
          <w:p w:rsidR="002904E9" w:rsidRPr="005962C8" w:rsidRDefault="002904E9" w:rsidP="002904E9">
            <w:pPr>
              <w:pStyle w:val="NoSpacing"/>
              <w:rPr>
                <w:color w:val="000000" w:themeColor="text1"/>
                <w:lang w:val="sr-Latn-ME"/>
              </w:rPr>
            </w:pPr>
          </w:p>
          <w:p w:rsidR="00890DFA" w:rsidRPr="005962C8" w:rsidRDefault="00083665" w:rsidP="00A51B04">
            <w:pPr>
              <w:pStyle w:val="NoSpacing"/>
              <w:numPr>
                <w:ilvl w:val="0"/>
                <w:numId w:val="6"/>
              </w:numPr>
              <w:spacing w:line="259" w:lineRule="auto"/>
              <w:ind w:left="450" w:hanging="270"/>
              <w:rPr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 xml:space="preserve">Broj časova realizacije </w:t>
            </w:r>
            <w:r w:rsidRPr="005962C8">
              <w:rPr>
                <w:color w:val="000000" w:themeColor="text1"/>
                <w:lang w:val="sr-Latn-ME"/>
              </w:rPr>
              <w:t>(</w:t>
            </w:r>
            <w:r w:rsidR="009D504C">
              <w:rPr>
                <w:color w:val="000000" w:themeColor="text1"/>
                <w:lang w:val="sr-Latn-ME"/>
              </w:rPr>
              <w:t xml:space="preserve"> 9 ) </w:t>
            </w:r>
            <w:r w:rsidR="00233FF9" w:rsidRPr="005962C8">
              <w:rPr>
                <w:color w:val="000000" w:themeColor="text1"/>
                <w:lang w:val="sr-Latn-ME"/>
              </w:rPr>
              <w:t>3T + 6V</w:t>
            </w:r>
          </w:p>
        </w:tc>
      </w:tr>
    </w:tbl>
    <w:p w:rsidR="001208E1" w:rsidRPr="005962C8" w:rsidRDefault="001208E1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p w:rsidR="00960F4A" w:rsidRPr="00CF4FB1" w:rsidRDefault="00960F4A" w:rsidP="00C20FC0">
      <w:pPr>
        <w:pStyle w:val="Heading2"/>
        <w:shd w:val="clear" w:color="auto" w:fill="D9D9D9" w:themeFill="background1" w:themeFillShade="D9"/>
        <w:spacing w:before="0"/>
        <w:rPr>
          <w:rFonts w:ascii="Calibri" w:hAnsi="Calibri"/>
          <w:b/>
          <w:color w:val="auto"/>
          <w:sz w:val="24"/>
          <w:szCs w:val="24"/>
        </w:rPr>
      </w:pPr>
      <w:bookmarkStart w:id="11" w:name="_Toc495046301"/>
      <w:r w:rsidRPr="00CF4FB1">
        <w:rPr>
          <w:rFonts w:ascii="Calibri" w:hAnsi="Calibri"/>
          <w:b/>
          <w:color w:val="auto"/>
          <w:sz w:val="24"/>
          <w:szCs w:val="24"/>
        </w:rPr>
        <w:lastRenderedPageBreak/>
        <w:t>IX</w:t>
      </w:r>
      <w:r w:rsidR="00AA2D6D">
        <w:rPr>
          <w:rFonts w:ascii="Calibri" w:hAnsi="Calibri"/>
          <w:b/>
          <w:color w:val="auto"/>
          <w:sz w:val="24"/>
          <w:szCs w:val="24"/>
        </w:rPr>
        <w:t xml:space="preserve"> </w:t>
      </w:r>
      <w:r w:rsidRPr="00CF4FB1">
        <w:rPr>
          <w:rFonts w:ascii="Calibri" w:hAnsi="Calibri"/>
          <w:b/>
          <w:color w:val="auto"/>
          <w:sz w:val="24"/>
          <w:szCs w:val="24"/>
        </w:rPr>
        <w:t>razred</w:t>
      </w:r>
      <w:bookmarkEnd w:id="11"/>
    </w:p>
    <w:p w:rsidR="00D64C10" w:rsidRPr="005962C8" w:rsidRDefault="00D64C10" w:rsidP="00C20FC0">
      <w:pPr>
        <w:pStyle w:val="NoSpacing"/>
        <w:spacing w:line="259" w:lineRule="auto"/>
        <w:rPr>
          <w:color w:val="000000" w:themeColor="text1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5962C8" w:rsidRPr="005962C8" w:rsidTr="00960F4A">
        <w:tc>
          <w:tcPr>
            <w:tcW w:w="5000" w:type="pct"/>
            <w:shd w:val="clear" w:color="auto" w:fill="D9D9D9" w:themeFill="background1" w:themeFillShade="D9"/>
          </w:tcPr>
          <w:p w:rsidR="00EF6EFF" w:rsidRPr="005962C8" w:rsidRDefault="0009210F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Obrazovno-vaspitni</w:t>
            </w:r>
            <w:r w:rsidR="00EF6EFF" w:rsidRPr="005962C8">
              <w:rPr>
                <w:b/>
                <w:color w:val="000000" w:themeColor="text1"/>
                <w:lang w:val="sr-Latn-ME"/>
              </w:rPr>
              <w:t xml:space="preserve"> ishod 1</w:t>
            </w:r>
          </w:p>
          <w:p w:rsidR="00D64C10" w:rsidRPr="00960F4A" w:rsidRDefault="00EF6EFF" w:rsidP="00C20FC0">
            <w:pPr>
              <w:pStyle w:val="NoSpacing"/>
              <w:spacing w:line="259" w:lineRule="auto"/>
              <w:jc w:val="both"/>
              <w:rPr>
                <w:b/>
                <w:i/>
                <w:color w:val="000000" w:themeColor="text1"/>
                <w:lang w:val="sr-Latn-ME"/>
              </w:rPr>
            </w:pPr>
            <w:r w:rsidRPr="00960F4A">
              <w:rPr>
                <w:b/>
                <w:i/>
                <w:color w:val="000000" w:themeColor="text1"/>
                <w:lang w:val="sr-Latn-ME"/>
              </w:rPr>
              <w:t>Na</w:t>
            </w:r>
            <w:r w:rsidR="00960F4A" w:rsidRPr="00960F4A">
              <w:rPr>
                <w:b/>
                <w:i/>
                <w:color w:val="000000" w:themeColor="text1"/>
                <w:lang w:val="sr-Latn-ME"/>
              </w:rPr>
              <w:t xml:space="preserve"> kraju učenja učenik će moći da </w:t>
            </w:r>
            <w:r w:rsidR="003B4AE4" w:rsidRPr="00960F4A">
              <w:rPr>
                <w:b/>
                <w:i/>
                <w:color w:val="000000" w:themeColor="text1"/>
                <w:lang w:val="sr-Latn-ME"/>
              </w:rPr>
              <w:t>reprodukuje svoje direktno iskustvo o prostoru preko verbalne ili vizuelne priče</w:t>
            </w:r>
            <w:r w:rsidR="00960F4A" w:rsidRPr="00960F4A">
              <w:rPr>
                <w:b/>
                <w:i/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960F4A">
        <w:tc>
          <w:tcPr>
            <w:tcW w:w="5000" w:type="pct"/>
          </w:tcPr>
          <w:p w:rsidR="00023E11" w:rsidRPr="005962C8" w:rsidRDefault="00023E11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Ishodi učenja</w:t>
            </w:r>
          </w:p>
          <w:p w:rsidR="00023E11" w:rsidRPr="005962C8" w:rsidRDefault="00023E11" w:rsidP="00C20FC0">
            <w:pPr>
              <w:pStyle w:val="NoSpacing"/>
              <w:spacing w:line="259" w:lineRule="auto"/>
              <w:rPr>
                <w:i/>
                <w:color w:val="000000" w:themeColor="text1"/>
                <w:lang w:val="sr-Latn-ME"/>
              </w:rPr>
            </w:pPr>
            <w:r w:rsidRPr="005962C8">
              <w:rPr>
                <w:i/>
                <w:color w:val="000000" w:themeColor="text1"/>
                <w:lang w:val="sr-Latn-ME"/>
              </w:rPr>
              <w:t>Tokom učenja učenik će moći da:</w:t>
            </w:r>
          </w:p>
          <w:p w:rsidR="006E28AE" w:rsidRPr="0009704A" w:rsidRDefault="006E28AE" w:rsidP="00A51B04">
            <w:pPr>
              <w:pStyle w:val="ListParagraph"/>
              <w:numPr>
                <w:ilvl w:val="0"/>
                <w:numId w:val="3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sistematski posmatra prostor</w:t>
            </w:r>
            <w:r w:rsidR="0009704A">
              <w:rPr>
                <w:color w:val="000000" w:themeColor="text1"/>
                <w:lang w:val="sr-Latn-ME"/>
              </w:rPr>
              <w:t xml:space="preserve"> koristeći sva čula</w:t>
            </w:r>
            <w:r w:rsidRPr="005962C8">
              <w:rPr>
                <w:color w:val="000000" w:themeColor="text1"/>
                <w:lang w:val="sr-Latn-ME"/>
              </w:rPr>
              <w:t xml:space="preserve"> i uočava p</w:t>
            </w:r>
            <w:r w:rsidR="0009704A">
              <w:rPr>
                <w:color w:val="000000" w:themeColor="text1"/>
                <w:lang w:val="sr-Latn-ME"/>
              </w:rPr>
              <w:t>ojedinosti i kvalitete prostora;</w:t>
            </w:r>
          </w:p>
          <w:p w:rsidR="00D05B40" w:rsidRPr="005962C8" w:rsidRDefault="006E28AE" w:rsidP="00A51B04">
            <w:pPr>
              <w:numPr>
                <w:ilvl w:val="0"/>
                <w:numId w:val="3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analizira sopstvene doživljaje</w:t>
            </w:r>
            <w:r w:rsidR="0009704A">
              <w:rPr>
                <w:color w:val="000000" w:themeColor="text1"/>
                <w:lang w:val="sr-Latn-ME"/>
              </w:rPr>
              <w:t>;</w:t>
            </w:r>
            <w:r w:rsidRPr="005962C8">
              <w:rPr>
                <w:color w:val="000000" w:themeColor="text1"/>
                <w:lang w:val="sr-Latn-ME"/>
              </w:rPr>
              <w:t xml:space="preserve"> </w:t>
            </w:r>
          </w:p>
          <w:p w:rsidR="006E28AE" w:rsidRPr="005962C8" w:rsidRDefault="003615AB" w:rsidP="00A51B04">
            <w:pPr>
              <w:numPr>
                <w:ilvl w:val="0"/>
                <w:numId w:val="33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pr</w:t>
            </w:r>
            <w:r>
              <w:rPr>
                <w:color w:val="000000" w:themeColor="text1"/>
                <w:lang w:val="sr-Latn-ME"/>
              </w:rPr>
              <w:t>evodi</w:t>
            </w:r>
            <w:r w:rsidRPr="005962C8">
              <w:rPr>
                <w:color w:val="000000" w:themeColor="text1"/>
                <w:lang w:val="sr-Latn-ME"/>
              </w:rPr>
              <w:t xml:space="preserve"> </w:t>
            </w:r>
            <w:r w:rsidR="00D05B40" w:rsidRPr="005962C8">
              <w:rPr>
                <w:color w:val="000000" w:themeColor="text1"/>
                <w:lang w:val="sr-Latn-ME"/>
              </w:rPr>
              <w:t>doživljaje prostora</w:t>
            </w:r>
            <w:r w:rsidR="0009704A">
              <w:rPr>
                <w:color w:val="000000" w:themeColor="text1"/>
                <w:lang w:val="sr-Latn-ME"/>
              </w:rPr>
              <w:t xml:space="preserve"> u pisanu i grafičku formu.</w:t>
            </w:r>
          </w:p>
        </w:tc>
      </w:tr>
      <w:tr w:rsidR="005962C8" w:rsidRPr="005962C8" w:rsidTr="00960F4A">
        <w:tc>
          <w:tcPr>
            <w:tcW w:w="5000" w:type="pct"/>
          </w:tcPr>
          <w:p w:rsidR="001208E1" w:rsidRPr="0071416E" w:rsidRDefault="001208E1" w:rsidP="001208E1">
            <w:pPr>
              <w:rPr>
                <w:rFonts w:cs="Times New Roman"/>
              </w:rPr>
            </w:pPr>
            <w:r w:rsidRPr="0071416E">
              <w:rPr>
                <w:rFonts w:cs="Times New Roman"/>
                <w:b/>
              </w:rPr>
              <w:t>Didaktičke preporuke za realizaciju obrazovno-vaspitnog ishoda</w:t>
            </w:r>
          </w:p>
          <w:p w:rsidR="001208E1" w:rsidRPr="00A51B04" w:rsidRDefault="001208E1" w:rsidP="001208E1">
            <w:pPr>
              <w:pStyle w:val="NoSpacing"/>
              <w:spacing w:line="259" w:lineRule="auto"/>
              <w:rPr>
                <w:b/>
                <w:color w:val="000000" w:themeColor="text1"/>
                <w:sz w:val="16"/>
                <w:szCs w:val="16"/>
                <w:lang w:val="sr-Latn-ME"/>
              </w:rPr>
            </w:pPr>
          </w:p>
          <w:p w:rsidR="009F7F37" w:rsidRPr="005962C8" w:rsidRDefault="009F7F37" w:rsidP="00A51B04">
            <w:pPr>
              <w:pStyle w:val="NoSpacing"/>
              <w:numPr>
                <w:ilvl w:val="0"/>
                <w:numId w:val="7"/>
              </w:numPr>
              <w:spacing w:line="259" w:lineRule="auto"/>
              <w:ind w:left="450" w:hanging="45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Sadržaji/pojmovi</w:t>
            </w:r>
            <w:r w:rsidR="005B39D5">
              <w:rPr>
                <w:b/>
                <w:color w:val="000000" w:themeColor="text1"/>
                <w:lang w:val="sr-Latn-ME"/>
              </w:rPr>
              <w:t>:</w:t>
            </w:r>
          </w:p>
          <w:p w:rsidR="009F7F37" w:rsidRPr="005962C8" w:rsidRDefault="00B86D9E" w:rsidP="00C20FC0">
            <w:pPr>
              <w:pStyle w:val="NoSpacing"/>
              <w:spacing w:line="259" w:lineRule="auto"/>
              <w:jc w:val="both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p</w:t>
            </w:r>
            <w:r w:rsidR="0009704A">
              <w:rPr>
                <w:color w:val="000000" w:themeColor="text1"/>
                <w:lang w:val="sr-Latn-ME"/>
              </w:rPr>
              <w:t>rostor, kvaliteti prostora, čula, senzorno iskustvo,</w:t>
            </w:r>
            <w:r w:rsidR="006E28AE" w:rsidRPr="005962C8">
              <w:rPr>
                <w:color w:val="000000" w:themeColor="text1"/>
                <w:lang w:val="sr-Latn-ME"/>
              </w:rPr>
              <w:t xml:space="preserve"> kinestetička</w:t>
            </w:r>
            <w:r w:rsidR="003B4AE4" w:rsidRPr="005962C8">
              <w:rPr>
                <w:color w:val="000000" w:themeColor="text1"/>
                <w:lang w:val="sr-Latn-ME"/>
              </w:rPr>
              <w:t xml:space="preserve"> </w:t>
            </w:r>
            <w:r w:rsidR="0009704A">
              <w:rPr>
                <w:color w:val="000000" w:themeColor="text1"/>
                <w:lang w:val="sr-Latn-ME"/>
              </w:rPr>
              <w:t>percepcija (osjećaj kretanja),</w:t>
            </w:r>
            <w:r w:rsidR="006E28AE" w:rsidRPr="005962C8">
              <w:rPr>
                <w:color w:val="000000" w:themeColor="text1"/>
                <w:lang w:val="sr-Latn-ME"/>
              </w:rPr>
              <w:t xml:space="preserve"> tehnike dis</w:t>
            </w:r>
            <w:r w:rsidR="0009704A">
              <w:rPr>
                <w:color w:val="000000" w:themeColor="text1"/>
                <w:lang w:val="sr-Latn-ME"/>
              </w:rPr>
              <w:t>anja, fokusiranje,</w:t>
            </w:r>
            <w:r w:rsidR="003B4AE4" w:rsidRPr="005962C8">
              <w:rPr>
                <w:color w:val="000000" w:themeColor="text1"/>
                <w:lang w:val="sr-Latn-ME"/>
              </w:rPr>
              <w:t xml:space="preserve"> vidno polje, d</w:t>
            </w:r>
            <w:r w:rsidR="0009704A">
              <w:rPr>
                <w:color w:val="000000" w:themeColor="text1"/>
                <w:lang w:val="sr-Latn-ME"/>
              </w:rPr>
              <w:t>oživljaj prostora, mapa podrške za priču, priča preko mape</w:t>
            </w:r>
          </w:p>
          <w:p w:rsidR="009F7F37" w:rsidRPr="00A51B04" w:rsidRDefault="009F7F37" w:rsidP="00C20FC0">
            <w:pPr>
              <w:pStyle w:val="NoSpacing"/>
              <w:spacing w:line="259" w:lineRule="auto"/>
              <w:rPr>
                <w:color w:val="000000" w:themeColor="text1"/>
                <w:sz w:val="16"/>
                <w:szCs w:val="16"/>
                <w:lang w:val="sr-Latn-ME"/>
              </w:rPr>
            </w:pPr>
          </w:p>
          <w:p w:rsidR="009F7F37" w:rsidRDefault="009F7F37" w:rsidP="00A51B04">
            <w:pPr>
              <w:pStyle w:val="NoSpacing"/>
              <w:numPr>
                <w:ilvl w:val="0"/>
                <w:numId w:val="7"/>
              </w:numPr>
              <w:spacing w:line="259" w:lineRule="auto"/>
              <w:ind w:left="450" w:hanging="45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Aktivnosti učenja</w:t>
            </w:r>
          </w:p>
          <w:p w:rsidR="002904E9" w:rsidRPr="005962C8" w:rsidRDefault="002904E9" w:rsidP="002904E9">
            <w:pPr>
              <w:pStyle w:val="NoSpacing"/>
              <w:jc w:val="both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Pažljivo posmatraju pr</w:t>
            </w:r>
            <w:r w:rsidR="0071416E">
              <w:rPr>
                <w:color w:val="000000" w:themeColor="text1"/>
                <w:lang w:val="sr-Latn-ME"/>
              </w:rPr>
              <w:t>ostor kroz koji se lagano kreću;</w:t>
            </w:r>
            <w:r w:rsidRPr="005962C8">
              <w:rPr>
                <w:color w:val="000000" w:themeColor="text1"/>
                <w:lang w:val="sr-Latn-ME"/>
              </w:rPr>
              <w:t xml:space="preserve"> prikupljaju </w:t>
            </w:r>
            <w:r w:rsidR="0071416E">
              <w:rPr>
                <w:color w:val="000000" w:themeColor="text1"/>
                <w:lang w:val="sr-Latn-ME"/>
              </w:rPr>
              <w:t>predmete koji im privuku pažnju;</w:t>
            </w:r>
            <w:r w:rsidRPr="005962C8">
              <w:rPr>
                <w:color w:val="000000" w:themeColor="text1"/>
                <w:lang w:val="sr-Latn-ME"/>
              </w:rPr>
              <w:t xml:space="preserve"> bilježe svoje doživljaje zapisivanj</w:t>
            </w:r>
            <w:r w:rsidR="0071416E">
              <w:rPr>
                <w:color w:val="000000" w:themeColor="text1"/>
                <w:lang w:val="sr-Latn-ME"/>
              </w:rPr>
              <w:t>em u svesku (opisi i osjećanja);</w:t>
            </w:r>
            <w:r w:rsidRPr="005962C8">
              <w:rPr>
                <w:color w:val="000000" w:themeColor="text1"/>
                <w:lang w:val="sr-Latn-ME"/>
              </w:rPr>
              <w:t xml:space="preserve"> crtaju mape i crteže na </w:t>
            </w:r>
            <w:r w:rsidR="0071416E">
              <w:rPr>
                <w:color w:val="000000" w:themeColor="text1"/>
                <w:lang w:val="sr-Latn-ME"/>
              </w:rPr>
              <w:t>osnovu svog doživljaja prostora;</w:t>
            </w:r>
            <w:r w:rsidRPr="005962C8">
              <w:rPr>
                <w:color w:val="000000" w:themeColor="text1"/>
                <w:lang w:val="sr-Latn-ME"/>
              </w:rPr>
              <w:t xml:space="preserve"> aktiviraju sva čula (osluškuju, probaj</w:t>
            </w:r>
            <w:r>
              <w:rPr>
                <w:color w:val="000000" w:themeColor="text1"/>
                <w:lang w:val="sr-Latn-ME"/>
              </w:rPr>
              <w:t>u, pomirišu, dodiruju...</w:t>
            </w:r>
            <w:r w:rsidR="0071416E">
              <w:rPr>
                <w:color w:val="000000" w:themeColor="text1"/>
                <w:lang w:val="sr-Latn-ME"/>
              </w:rPr>
              <w:t>);</w:t>
            </w:r>
            <w:r w:rsidRPr="005962C8">
              <w:rPr>
                <w:color w:val="000000" w:themeColor="text1"/>
                <w:lang w:val="sr-Latn-ME"/>
              </w:rPr>
              <w:t xml:space="preserve"> ekperimentišu sa jednostavnim tehnikama </w:t>
            </w:r>
            <w:r w:rsidR="0071416E">
              <w:rPr>
                <w:color w:val="000000" w:themeColor="text1"/>
                <w:lang w:val="sr-Latn-ME"/>
              </w:rPr>
              <w:t>disanja;</w:t>
            </w:r>
            <w:r w:rsidRPr="005962C8">
              <w:rPr>
                <w:color w:val="000000" w:themeColor="text1"/>
                <w:lang w:val="sr-Latn-ME"/>
              </w:rPr>
              <w:t xml:space="preserve"> fokusiraju, smanjuju vidno polje i skoncentrišu pažnju na s</w:t>
            </w:r>
            <w:r w:rsidR="0071416E">
              <w:rPr>
                <w:color w:val="000000" w:themeColor="text1"/>
                <w:lang w:val="sr-Latn-ME"/>
              </w:rPr>
              <w:t>amo nekoliko pogleda na prostor; n</w:t>
            </w:r>
            <w:r w:rsidRPr="005962C8">
              <w:rPr>
                <w:color w:val="000000" w:themeColor="text1"/>
                <w:lang w:val="sr-Latn-ME"/>
              </w:rPr>
              <w:t>a osnovu sjećanja, zabilješki i prikupljenih predmeta, kreiraju priču o svom doživljaju i</w:t>
            </w:r>
            <w:r w:rsidR="0071416E">
              <w:rPr>
                <w:color w:val="000000" w:themeColor="text1"/>
                <w:lang w:val="sr-Latn-ME"/>
              </w:rPr>
              <w:t>straženog prostora;</w:t>
            </w:r>
            <w:r w:rsidRPr="005962C8">
              <w:rPr>
                <w:color w:val="000000" w:themeColor="text1"/>
                <w:lang w:val="sr-Latn-ME"/>
              </w:rPr>
              <w:t xml:space="preserve"> prave mapu podrške za priču, pričaju svoju priču raspoređujući na mapi prikupljene predmete, bilješke i crteže</w:t>
            </w:r>
            <w:r w:rsidR="0071416E">
              <w:rPr>
                <w:color w:val="000000" w:themeColor="text1"/>
                <w:lang w:val="sr-Latn-ME"/>
              </w:rPr>
              <w:t xml:space="preserve"> napravljene tokom istraživanja; prave dnevnik istraživanja;</w:t>
            </w:r>
            <w:r w:rsidRPr="005962C8">
              <w:rPr>
                <w:color w:val="000000" w:themeColor="text1"/>
                <w:lang w:val="sr-Latn-ME"/>
              </w:rPr>
              <w:t xml:space="preserve"> pišu esej o iskustvima i osjeća</w:t>
            </w:r>
            <w:r w:rsidR="0071416E">
              <w:rPr>
                <w:color w:val="000000" w:themeColor="text1"/>
                <w:lang w:val="sr-Latn-ME"/>
              </w:rPr>
              <w:t>njima za vrijeme istraživanja;</w:t>
            </w:r>
            <w:r w:rsidRPr="005962C8">
              <w:rPr>
                <w:color w:val="000000" w:themeColor="text1"/>
                <w:lang w:val="sr-Latn-ME"/>
              </w:rPr>
              <w:t xml:space="preserve"> porede iznesena gledišta (ispričane priče).</w:t>
            </w:r>
          </w:p>
          <w:p w:rsidR="002904E9" w:rsidRPr="00A51B04" w:rsidRDefault="002904E9" w:rsidP="002904E9">
            <w:pPr>
              <w:pStyle w:val="NoSpacing"/>
              <w:rPr>
                <w:color w:val="000000" w:themeColor="text1"/>
                <w:sz w:val="16"/>
                <w:szCs w:val="16"/>
                <w:lang w:val="sr-Latn-ME"/>
              </w:rPr>
            </w:pPr>
          </w:p>
          <w:p w:rsidR="00D64C10" w:rsidRPr="005962C8" w:rsidRDefault="009F7F37" w:rsidP="00A51B04">
            <w:pPr>
              <w:pStyle w:val="NoSpacing"/>
              <w:numPr>
                <w:ilvl w:val="0"/>
                <w:numId w:val="7"/>
              </w:numPr>
              <w:spacing w:line="259" w:lineRule="auto"/>
              <w:ind w:left="450" w:hanging="450"/>
              <w:rPr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 xml:space="preserve">Broj časova realizacije </w:t>
            </w:r>
            <w:r w:rsidRPr="005962C8">
              <w:rPr>
                <w:color w:val="000000" w:themeColor="text1"/>
                <w:lang w:val="sr-Latn-ME"/>
              </w:rPr>
              <w:t>(</w:t>
            </w:r>
            <w:r w:rsidR="00512925" w:rsidRPr="005962C8">
              <w:rPr>
                <w:color w:val="000000" w:themeColor="text1"/>
                <w:lang w:val="sr-Latn-ME"/>
              </w:rPr>
              <w:t>9</w:t>
            </w:r>
            <w:r w:rsidRPr="005962C8">
              <w:rPr>
                <w:color w:val="000000" w:themeColor="text1"/>
                <w:lang w:val="sr-Latn-ME"/>
              </w:rPr>
              <w:t>)</w:t>
            </w:r>
            <w:r w:rsidR="009D504C">
              <w:rPr>
                <w:color w:val="000000" w:themeColor="text1"/>
                <w:lang w:val="sr-Latn-ME"/>
              </w:rPr>
              <w:t xml:space="preserve"> </w:t>
            </w:r>
            <w:r w:rsidR="00512925" w:rsidRPr="005962C8">
              <w:rPr>
                <w:color w:val="000000" w:themeColor="text1"/>
                <w:lang w:val="sr-Latn-ME"/>
              </w:rPr>
              <w:t>2T + 7V</w:t>
            </w:r>
          </w:p>
        </w:tc>
      </w:tr>
      <w:tr w:rsidR="005962C8" w:rsidRPr="005962C8" w:rsidTr="00960F4A">
        <w:tc>
          <w:tcPr>
            <w:tcW w:w="5000" w:type="pct"/>
            <w:shd w:val="clear" w:color="auto" w:fill="D9D9D9" w:themeFill="background1" w:themeFillShade="D9"/>
          </w:tcPr>
          <w:p w:rsidR="00023E11" w:rsidRPr="005962C8" w:rsidRDefault="0009210F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Obrazovno-vaspitni</w:t>
            </w:r>
            <w:r w:rsidR="00B61AE9" w:rsidRPr="005962C8">
              <w:rPr>
                <w:b/>
                <w:color w:val="000000" w:themeColor="text1"/>
                <w:lang w:val="sr-Latn-ME"/>
              </w:rPr>
              <w:t xml:space="preserve"> ishod 2</w:t>
            </w:r>
          </w:p>
          <w:p w:rsidR="00B61AE9" w:rsidRPr="00960F4A" w:rsidRDefault="00023E11" w:rsidP="00C20FC0">
            <w:pPr>
              <w:pStyle w:val="NoSpacing"/>
              <w:spacing w:line="259" w:lineRule="auto"/>
              <w:jc w:val="both"/>
              <w:rPr>
                <w:b/>
                <w:i/>
                <w:color w:val="000000" w:themeColor="text1"/>
                <w:lang w:val="sr-Latn-ME"/>
              </w:rPr>
            </w:pPr>
            <w:r w:rsidRPr="00960F4A">
              <w:rPr>
                <w:b/>
                <w:i/>
                <w:color w:val="000000" w:themeColor="text1"/>
                <w:lang w:val="sr-Latn-ME"/>
              </w:rPr>
              <w:t>Na kraju učenja učenik će moći da</w:t>
            </w:r>
            <w:r w:rsidR="00960F4A" w:rsidRPr="00960F4A">
              <w:rPr>
                <w:b/>
                <w:i/>
                <w:color w:val="000000" w:themeColor="text1"/>
                <w:lang w:val="sr-Latn-ME"/>
              </w:rPr>
              <w:t xml:space="preserve"> </w:t>
            </w:r>
            <w:r w:rsidR="00B61AE9" w:rsidRPr="00960F4A">
              <w:rPr>
                <w:b/>
                <w:i/>
                <w:color w:val="000000" w:themeColor="text1"/>
                <w:lang w:val="sr-Latn-ME"/>
              </w:rPr>
              <w:t>isplanira određeni prostor</w:t>
            </w:r>
            <w:r w:rsidR="002A3957" w:rsidRPr="00960F4A">
              <w:rPr>
                <w:b/>
                <w:i/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960F4A">
        <w:tc>
          <w:tcPr>
            <w:tcW w:w="5000" w:type="pct"/>
          </w:tcPr>
          <w:p w:rsidR="00D20A58" w:rsidRPr="005962C8" w:rsidRDefault="00D20A58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Ishodi učenja</w:t>
            </w:r>
          </w:p>
          <w:p w:rsidR="00D20A58" w:rsidRPr="005962C8" w:rsidRDefault="00D20A58" w:rsidP="00C20FC0">
            <w:pPr>
              <w:pStyle w:val="NoSpacing"/>
              <w:spacing w:line="259" w:lineRule="auto"/>
              <w:rPr>
                <w:i/>
                <w:color w:val="000000" w:themeColor="text1"/>
                <w:lang w:val="sr-Latn-ME"/>
              </w:rPr>
            </w:pPr>
            <w:r w:rsidRPr="005962C8">
              <w:rPr>
                <w:i/>
                <w:color w:val="000000" w:themeColor="text1"/>
                <w:lang w:val="sr-Latn-ME"/>
              </w:rPr>
              <w:t>Tokom učenja učenik će moći da:</w:t>
            </w:r>
          </w:p>
          <w:p w:rsidR="002E3B49" w:rsidRPr="005962C8" w:rsidRDefault="00D37FAE" w:rsidP="00A51B04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objasni</w:t>
            </w:r>
            <w:r w:rsidR="002E3B49" w:rsidRPr="005962C8">
              <w:rPr>
                <w:color w:val="000000" w:themeColor="text1"/>
                <w:lang w:val="sr-Latn-ME"/>
              </w:rPr>
              <w:t xml:space="preserve"> </w:t>
            </w:r>
            <w:r w:rsidR="00646DD5">
              <w:rPr>
                <w:color w:val="000000" w:themeColor="text1"/>
                <w:lang w:val="sr-Latn-ME"/>
              </w:rPr>
              <w:t>neophodnost planiranja prostora;</w:t>
            </w:r>
          </w:p>
          <w:p w:rsidR="002E3B49" w:rsidRPr="005962C8" w:rsidRDefault="003F4E78" w:rsidP="00A51B04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 xml:space="preserve">ocjenjuje značaj </w:t>
            </w:r>
            <w:r w:rsidR="002E3B49" w:rsidRPr="005962C8">
              <w:rPr>
                <w:color w:val="000000" w:themeColor="text1"/>
                <w:lang w:val="sr-Latn-ME"/>
              </w:rPr>
              <w:t>plansk</w:t>
            </w:r>
            <w:r w:rsidRPr="005962C8">
              <w:rPr>
                <w:color w:val="000000" w:themeColor="text1"/>
                <w:lang w:val="sr-Latn-ME"/>
              </w:rPr>
              <w:t>ih</w:t>
            </w:r>
            <w:r w:rsidR="002E3B49" w:rsidRPr="005962C8">
              <w:rPr>
                <w:color w:val="000000" w:themeColor="text1"/>
                <w:lang w:val="sr-Latn-ME"/>
              </w:rPr>
              <w:t xml:space="preserve"> dokumenta</w:t>
            </w:r>
            <w:r w:rsidR="00646DD5">
              <w:rPr>
                <w:color w:val="000000" w:themeColor="text1"/>
                <w:lang w:val="sr-Latn-ME"/>
              </w:rPr>
              <w:t>;</w:t>
            </w:r>
          </w:p>
          <w:p w:rsidR="002E3B49" w:rsidRPr="005962C8" w:rsidRDefault="003F4E78" w:rsidP="00A51B04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identifikuje</w:t>
            </w:r>
            <w:r w:rsidR="002E3B49" w:rsidRPr="005962C8">
              <w:rPr>
                <w:color w:val="000000" w:themeColor="text1"/>
                <w:lang w:val="sr-Latn-ME"/>
              </w:rPr>
              <w:t xml:space="preserve"> </w:t>
            </w:r>
            <w:r w:rsidR="00646DD5">
              <w:rPr>
                <w:color w:val="000000" w:themeColor="text1"/>
                <w:lang w:val="sr-Latn-ME"/>
              </w:rPr>
              <w:t>probleme u posmatranom prostoru;</w:t>
            </w:r>
          </w:p>
          <w:p w:rsidR="002E3B49" w:rsidRPr="005962C8" w:rsidRDefault="002E3B49" w:rsidP="00A51B04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predviđa koje je rješenje najbolje za postavljeni problem i koje promjene to rješenje izaziva kod elemenata i od</w:t>
            </w:r>
            <w:r w:rsidR="00646DD5">
              <w:rPr>
                <w:color w:val="000000" w:themeColor="text1"/>
                <w:lang w:val="sr-Latn-ME"/>
              </w:rPr>
              <w:t>nosa koji određuju dati prostor;</w:t>
            </w:r>
          </w:p>
          <w:p w:rsidR="002E3B49" w:rsidRPr="005962C8" w:rsidRDefault="003F4E78" w:rsidP="00A51B04">
            <w:pPr>
              <w:numPr>
                <w:ilvl w:val="0"/>
                <w:numId w:val="3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objašnjava</w:t>
            </w:r>
            <w:r w:rsidR="008F3F0D" w:rsidRPr="005962C8">
              <w:rPr>
                <w:color w:val="000000" w:themeColor="text1"/>
                <w:lang w:val="sr-Latn-ME"/>
              </w:rPr>
              <w:t xml:space="preserve"> složenost</w:t>
            </w:r>
            <w:r w:rsidR="002E3B49" w:rsidRPr="005962C8">
              <w:rPr>
                <w:color w:val="000000" w:themeColor="text1"/>
                <w:lang w:val="sr-Latn-ME"/>
              </w:rPr>
              <w:t xml:space="preserve"> i posljedice promjena na raspored prostora</w:t>
            </w:r>
            <w:r w:rsidR="00646DD5">
              <w:rPr>
                <w:color w:val="000000" w:themeColor="text1"/>
                <w:lang w:val="sr-Latn-ME"/>
              </w:rPr>
              <w:t>;</w:t>
            </w:r>
          </w:p>
          <w:p w:rsidR="002E3B49" w:rsidRPr="005962C8" w:rsidRDefault="00CA7179" w:rsidP="00A51B04">
            <w:pPr>
              <w:numPr>
                <w:ilvl w:val="0"/>
                <w:numId w:val="35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samostalno isplanira manji prostor</w:t>
            </w:r>
            <w:r w:rsidR="002A3957">
              <w:rPr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960F4A">
        <w:tc>
          <w:tcPr>
            <w:tcW w:w="5000" w:type="pct"/>
          </w:tcPr>
          <w:p w:rsidR="00965A9F" w:rsidRPr="0071416E" w:rsidRDefault="00965A9F" w:rsidP="00965A9F">
            <w:pPr>
              <w:rPr>
                <w:rFonts w:cs="Times New Roman"/>
              </w:rPr>
            </w:pPr>
            <w:r w:rsidRPr="0071416E">
              <w:rPr>
                <w:rFonts w:cs="Times New Roman"/>
                <w:b/>
              </w:rPr>
              <w:t>Didaktičke preporuke za realizaciju obrazovno-vaspitnog ishoda</w:t>
            </w:r>
          </w:p>
          <w:p w:rsidR="00965A9F" w:rsidRPr="00A51B04" w:rsidRDefault="00965A9F" w:rsidP="00965A9F">
            <w:pPr>
              <w:pStyle w:val="NoSpacing"/>
              <w:spacing w:line="259" w:lineRule="auto"/>
              <w:rPr>
                <w:b/>
                <w:color w:val="000000" w:themeColor="text1"/>
                <w:sz w:val="16"/>
                <w:szCs w:val="16"/>
                <w:lang w:val="sr-Latn-ME"/>
              </w:rPr>
            </w:pPr>
          </w:p>
          <w:p w:rsidR="00D20A58" w:rsidRPr="005962C8" w:rsidRDefault="00D20A58" w:rsidP="00A51B04">
            <w:pPr>
              <w:pStyle w:val="NoSpacing"/>
              <w:numPr>
                <w:ilvl w:val="0"/>
                <w:numId w:val="8"/>
              </w:numPr>
              <w:spacing w:line="259" w:lineRule="auto"/>
              <w:ind w:left="450" w:hanging="45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Sadržaji/pojmovi</w:t>
            </w:r>
            <w:r w:rsidR="005B39D5">
              <w:rPr>
                <w:b/>
                <w:color w:val="000000" w:themeColor="text1"/>
                <w:lang w:val="sr-Latn-ME"/>
              </w:rPr>
              <w:t>:</w:t>
            </w:r>
          </w:p>
          <w:p w:rsidR="00D20A58" w:rsidRPr="005962C8" w:rsidRDefault="00652A4A" w:rsidP="00C20FC0">
            <w:pPr>
              <w:pStyle w:val="NoSpacing"/>
              <w:spacing w:line="259" w:lineRule="auto"/>
              <w:jc w:val="both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p</w:t>
            </w:r>
            <w:r w:rsidR="00646DD5">
              <w:rPr>
                <w:color w:val="000000" w:themeColor="text1"/>
                <w:lang w:val="sr-Latn-ME"/>
              </w:rPr>
              <w:t>rostorno planiranje,</w:t>
            </w:r>
            <w:r w:rsidR="002E3B49" w:rsidRPr="005962C8">
              <w:rPr>
                <w:color w:val="000000" w:themeColor="text1"/>
                <w:lang w:val="sr-Latn-ME"/>
              </w:rPr>
              <w:t xml:space="preserve"> </w:t>
            </w:r>
            <w:r w:rsidR="00CA7179" w:rsidRPr="005962C8">
              <w:rPr>
                <w:color w:val="000000" w:themeColor="text1"/>
                <w:lang w:val="sr-Latn-ME"/>
              </w:rPr>
              <w:t>prostorni plan</w:t>
            </w:r>
            <w:r w:rsidR="00646DD5">
              <w:rPr>
                <w:color w:val="000000" w:themeColor="text1"/>
                <w:lang w:val="sr-Latn-ME"/>
              </w:rPr>
              <w:t>,</w:t>
            </w:r>
            <w:r w:rsidR="007C2F71" w:rsidRPr="005962C8">
              <w:rPr>
                <w:color w:val="000000" w:themeColor="text1"/>
                <w:lang w:val="sr-Latn-ME"/>
              </w:rPr>
              <w:t xml:space="preserve"> p</w:t>
            </w:r>
            <w:r w:rsidR="002E3B49" w:rsidRPr="005962C8">
              <w:rPr>
                <w:color w:val="000000" w:themeColor="text1"/>
                <w:lang w:val="sr-Latn-ME"/>
              </w:rPr>
              <w:t>roble</w:t>
            </w:r>
            <w:r w:rsidR="00646DD5">
              <w:rPr>
                <w:color w:val="000000" w:themeColor="text1"/>
                <w:lang w:val="sr-Latn-ME"/>
              </w:rPr>
              <w:t>mi u prostoru, nužnost planiranja, proces promjena prostora,</w:t>
            </w:r>
            <w:r w:rsidR="00CA7179" w:rsidRPr="005962C8">
              <w:rPr>
                <w:color w:val="000000" w:themeColor="text1"/>
                <w:lang w:val="sr-Latn-ME"/>
              </w:rPr>
              <w:t xml:space="preserve"> </w:t>
            </w:r>
            <w:r w:rsidR="00646DD5">
              <w:rPr>
                <w:color w:val="000000" w:themeColor="text1"/>
                <w:lang w:val="sr-Latn-ME"/>
              </w:rPr>
              <w:t>planeri, urbanisti, arhitekte,</w:t>
            </w:r>
            <w:r w:rsidR="00CA7179" w:rsidRPr="005962C8">
              <w:rPr>
                <w:color w:val="000000" w:themeColor="text1"/>
                <w:lang w:val="sr-Latn-ME"/>
              </w:rPr>
              <w:t xml:space="preserve"> </w:t>
            </w:r>
            <w:r w:rsidR="00646DD5">
              <w:rPr>
                <w:color w:val="000000" w:themeColor="text1"/>
                <w:lang w:val="sr-Latn-ME"/>
              </w:rPr>
              <w:t>mape rješenja,</w:t>
            </w:r>
            <w:r w:rsidR="002E3B49" w:rsidRPr="005962C8">
              <w:rPr>
                <w:color w:val="000000" w:themeColor="text1"/>
                <w:lang w:val="sr-Latn-ME"/>
              </w:rPr>
              <w:t xml:space="preserve"> posljedice promjena </w:t>
            </w:r>
            <w:r w:rsidR="00646DD5">
              <w:rPr>
                <w:color w:val="000000" w:themeColor="text1"/>
                <w:lang w:val="sr-Latn-ME"/>
              </w:rPr>
              <w:t>prostora,</w:t>
            </w:r>
            <w:r w:rsidR="00CA7179" w:rsidRPr="005962C8">
              <w:rPr>
                <w:color w:val="000000" w:themeColor="text1"/>
                <w:lang w:val="sr-Latn-ME"/>
              </w:rPr>
              <w:t xml:space="preserve"> </w:t>
            </w:r>
            <w:r w:rsidR="00646DD5">
              <w:rPr>
                <w:color w:val="000000" w:themeColor="text1"/>
                <w:lang w:val="sr-Latn-ME"/>
              </w:rPr>
              <w:t>svrsishodnost planiranja</w:t>
            </w:r>
          </w:p>
          <w:p w:rsidR="00D20A58" w:rsidRPr="00A51B04" w:rsidRDefault="00D20A58" w:rsidP="00C20FC0">
            <w:pPr>
              <w:pStyle w:val="NoSpacing"/>
              <w:spacing w:line="259" w:lineRule="auto"/>
              <w:rPr>
                <w:color w:val="000000" w:themeColor="text1"/>
                <w:sz w:val="16"/>
                <w:szCs w:val="16"/>
                <w:lang w:val="sr-Latn-ME"/>
              </w:rPr>
            </w:pPr>
          </w:p>
          <w:p w:rsidR="00646DD5" w:rsidRDefault="00D20A58" w:rsidP="00A51B04">
            <w:pPr>
              <w:pStyle w:val="NoSpacing"/>
              <w:numPr>
                <w:ilvl w:val="0"/>
                <w:numId w:val="8"/>
              </w:numPr>
              <w:spacing w:line="259" w:lineRule="auto"/>
              <w:ind w:left="450" w:hanging="45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Aktivnosti učenja</w:t>
            </w:r>
          </w:p>
          <w:p w:rsidR="0071416E" w:rsidRPr="005962C8" w:rsidRDefault="0071416E" w:rsidP="0071416E">
            <w:pPr>
              <w:pStyle w:val="NoSpacing"/>
              <w:jc w:val="both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Slušaju predavanje o planiranju prostora</w:t>
            </w:r>
            <w:r>
              <w:rPr>
                <w:color w:val="000000" w:themeColor="text1"/>
                <w:lang w:val="sr-Latn-ME"/>
              </w:rPr>
              <w:t>;</w:t>
            </w:r>
            <w:r w:rsidRPr="005962C8">
              <w:rPr>
                <w:color w:val="000000" w:themeColor="text1"/>
                <w:lang w:val="sr-Latn-ME"/>
              </w:rPr>
              <w:t xml:space="preserve"> </w:t>
            </w:r>
            <w:r>
              <w:rPr>
                <w:color w:val="000000" w:themeColor="text1"/>
                <w:lang w:val="sr-Latn-ME"/>
              </w:rPr>
              <w:t>razgovaraju sa odgovornim</w:t>
            </w:r>
            <w:r w:rsidRPr="005962C8">
              <w:rPr>
                <w:color w:val="000000" w:themeColor="text1"/>
                <w:lang w:val="sr-Latn-ME"/>
              </w:rPr>
              <w:t xml:space="preserve"> i nad</w:t>
            </w:r>
            <w:r>
              <w:rPr>
                <w:color w:val="000000" w:themeColor="text1"/>
                <w:lang w:val="sr-Latn-ME"/>
              </w:rPr>
              <w:t>ležnim</w:t>
            </w:r>
            <w:r w:rsidRPr="005962C8">
              <w:rPr>
                <w:color w:val="000000" w:themeColor="text1"/>
                <w:lang w:val="sr-Latn-ME"/>
              </w:rPr>
              <w:t xml:space="preserve"> za planiranje; organizuju debatu o problemima u pros</w:t>
            </w:r>
            <w:r>
              <w:rPr>
                <w:color w:val="000000" w:themeColor="text1"/>
                <w:lang w:val="sr-Latn-ME"/>
              </w:rPr>
              <w:t>toru;</w:t>
            </w:r>
            <w:r w:rsidRPr="005962C8">
              <w:rPr>
                <w:color w:val="000000" w:themeColor="text1"/>
                <w:lang w:val="sr-Latn-ME"/>
              </w:rPr>
              <w:t xml:space="preserve"> izrađuju mape različitih</w:t>
            </w:r>
            <w:r>
              <w:rPr>
                <w:color w:val="000000" w:themeColor="text1"/>
                <w:lang w:val="sr-Latn-ME"/>
              </w:rPr>
              <w:t xml:space="preserve"> ponuđenih rješenja; </w:t>
            </w:r>
            <w:r w:rsidRPr="005962C8">
              <w:rPr>
                <w:color w:val="000000" w:themeColor="text1"/>
                <w:lang w:val="sr-Latn-ME"/>
              </w:rPr>
              <w:lastRenderedPageBreak/>
              <w:t>komuniciraju sa lokalnim vlasti</w:t>
            </w:r>
            <w:r>
              <w:rPr>
                <w:color w:val="000000" w:themeColor="text1"/>
                <w:lang w:val="sr-Latn-ME"/>
              </w:rPr>
              <w:t>ma putem „pisma gradonačelniku“;</w:t>
            </w:r>
            <w:r w:rsidRPr="005962C8">
              <w:rPr>
                <w:color w:val="000000" w:themeColor="text1"/>
                <w:lang w:val="sr-Latn-ME"/>
              </w:rPr>
              <w:t xml:space="preserve"> prave anketu o korisno</w:t>
            </w:r>
            <w:r>
              <w:rPr>
                <w:color w:val="000000" w:themeColor="text1"/>
                <w:lang w:val="sr-Latn-ME"/>
              </w:rPr>
              <w:t>sti ponuđenih rješenja problema;</w:t>
            </w:r>
            <w:r w:rsidRPr="005962C8">
              <w:rPr>
                <w:color w:val="000000" w:themeColor="text1"/>
                <w:lang w:val="sr-Latn-ME"/>
              </w:rPr>
              <w:t xml:space="preserve"> organizuju kampanju za građane lokalne zajednice putem novina, radija, televizije, štandova po gradu,</w:t>
            </w:r>
            <w:r>
              <w:rPr>
                <w:color w:val="000000" w:themeColor="text1"/>
                <w:lang w:val="sr-Latn-ME"/>
              </w:rPr>
              <w:t xml:space="preserve"> letaka, plakata i sl.;</w:t>
            </w:r>
            <w:r w:rsidRPr="005962C8">
              <w:rPr>
                <w:color w:val="000000" w:themeColor="text1"/>
                <w:lang w:val="sr-Latn-ME"/>
              </w:rPr>
              <w:t xml:space="preserve"> postavljaju blog (sajt) gdje će biti predstavljena različita mišljenja o rješenju problema zajedno sa diskusijama koje se budu dešavale.</w:t>
            </w:r>
          </w:p>
          <w:p w:rsidR="0071416E" w:rsidRDefault="0071416E" w:rsidP="0071416E">
            <w:pPr>
              <w:pStyle w:val="NoSpacing"/>
              <w:spacing w:line="259" w:lineRule="auto"/>
              <w:ind w:left="720"/>
              <w:rPr>
                <w:b/>
                <w:color w:val="000000" w:themeColor="text1"/>
                <w:lang w:val="sr-Latn-ME"/>
              </w:rPr>
            </w:pPr>
          </w:p>
          <w:p w:rsidR="00D64C10" w:rsidRPr="005962C8" w:rsidRDefault="00D20A58" w:rsidP="00A51B04">
            <w:pPr>
              <w:pStyle w:val="NoSpacing"/>
              <w:numPr>
                <w:ilvl w:val="0"/>
                <w:numId w:val="8"/>
              </w:numPr>
              <w:spacing w:line="259" w:lineRule="auto"/>
              <w:ind w:left="450" w:hanging="450"/>
              <w:rPr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 xml:space="preserve">Broj časova realizacije </w:t>
            </w:r>
            <w:r w:rsidRPr="005962C8">
              <w:rPr>
                <w:color w:val="000000" w:themeColor="text1"/>
                <w:lang w:val="sr-Latn-ME"/>
              </w:rPr>
              <w:t>(</w:t>
            </w:r>
            <w:r w:rsidR="00E26F97" w:rsidRPr="005962C8">
              <w:rPr>
                <w:color w:val="000000" w:themeColor="text1"/>
                <w:lang w:val="sr-Latn-ME"/>
              </w:rPr>
              <w:t>10</w:t>
            </w:r>
            <w:r w:rsidRPr="005962C8">
              <w:rPr>
                <w:color w:val="000000" w:themeColor="text1"/>
                <w:lang w:val="sr-Latn-ME"/>
              </w:rPr>
              <w:t>)</w:t>
            </w:r>
            <w:r w:rsidR="009D504C">
              <w:rPr>
                <w:color w:val="000000" w:themeColor="text1"/>
                <w:lang w:val="sr-Latn-ME"/>
              </w:rPr>
              <w:t xml:space="preserve"> </w:t>
            </w:r>
            <w:r w:rsidR="00E26F97" w:rsidRPr="005962C8">
              <w:rPr>
                <w:color w:val="000000" w:themeColor="text1"/>
                <w:lang w:val="sr-Latn-ME"/>
              </w:rPr>
              <w:t>4T + 6V</w:t>
            </w:r>
          </w:p>
        </w:tc>
      </w:tr>
      <w:tr w:rsidR="005962C8" w:rsidRPr="005962C8" w:rsidTr="00960F4A">
        <w:tc>
          <w:tcPr>
            <w:tcW w:w="5000" w:type="pct"/>
            <w:shd w:val="clear" w:color="auto" w:fill="D9D9D9" w:themeFill="background1" w:themeFillShade="D9"/>
          </w:tcPr>
          <w:p w:rsidR="00023E11" w:rsidRPr="005962C8" w:rsidRDefault="0009210F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lastRenderedPageBreak/>
              <w:t>Obrazovno-vaspitni</w:t>
            </w:r>
            <w:r w:rsidR="00FC6BD6" w:rsidRPr="005962C8">
              <w:rPr>
                <w:b/>
                <w:color w:val="000000" w:themeColor="text1"/>
                <w:lang w:val="sr-Latn-ME"/>
              </w:rPr>
              <w:t xml:space="preserve"> ishod 3</w:t>
            </w:r>
          </w:p>
          <w:p w:rsidR="00D64C10" w:rsidRPr="00960F4A" w:rsidRDefault="00023E11" w:rsidP="00C20FC0">
            <w:pPr>
              <w:pStyle w:val="NoSpacing"/>
              <w:spacing w:line="259" w:lineRule="auto"/>
              <w:rPr>
                <w:b/>
                <w:i/>
                <w:color w:val="000000" w:themeColor="text1"/>
                <w:lang w:val="sr-Latn-ME"/>
              </w:rPr>
            </w:pPr>
            <w:r w:rsidRPr="00960F4A">
              <w:rPr>
                <w:b/>
                <w:i/>
                <w:color w:val="000000" w:themeColor="text1"/>
                <w:lang w:val="sr-Latn-ME"/>
              </w:rPr>
              <w:t xml:space="preserve">Na </w:t>
            </w:r>
            <w:r w:rsidR="00652A4A">
              <w:rPr>
                <w:b/>
                <w:i/>
                <w:color w:val="000000" w:themeColor="text1"/>
                <w:lang w:val="sr-Latn-ME"/>
              </w:rPr>
              <w:t>kraju učenja učenik će moći da doprine</w:t>
            </w:r>
            <w:r w:rsidR="00D16433" w:rsidRPr="00960F4A">
              <w:rPr>
                <w:b/>
                <w:i/>
                <w:color w:val="000000" w:themeColor="text1"/>
                <w:lang w:val="sr-Latn-ME"/>
              </w:rPr>
              <w:t>s</w:t>
            </w:r>
            <w:r w:rsidR="00652A4A">
              <w:rPr>
                <w:b/>
                <w:i/>
                <w:color w:val="000000" w:themeColor="text1"/>
                <w:lang w:val="sr-Latn-ME"/>
              </w:rPr>
              <w:t>e</w:t>
            </w:r>
            <w:r w:rsidR="00D16433" w:rsidRPr="00960F4A">
              <w:rPr>
                <w:b/>
                <w:i/>
                <w:color w:val="000000" w:themeColor="text1"/>
                <w:lang w:val="sr-Latn-ME"/>
              </w:rPr>
              <w:t xml:space="preserve"> održivom razvoju zajednice</w:t>
            </w:r>
            <w:r w:rsidR="00BE229F" w:rsidRPr="00960F4A">
              <w:rPr>
                <w:b/>
                <w:i/>
                <w:color w:val="000000" w:themeColor="text1"/>
                <w:lang w:val="sr-Latn-ME"/>
              </w:rPr>
              <w:t>.</w:t>
            </w:r>
          </w:p>
        </w:tc>
      </w:tr>
      <w:tr w:rsidR="005962C8" w:rsidRPr="005962C8" w:rsidTr="00960F4A">
        <w:tc>
          <w:tcPr>
            <w:tcW w:w="5000" w:type="pct"/>
          </w:tcPr>
          <w:p w:rsidR="00D20A58" w:rsidRPr="005962C8" w:rsidRDefault="00D20A58" w:rsidP="00C20FC0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Ishodi učenja</w:t>
            </w:r>
          </w:p>
          <w:p w:rsidR="002E7D9D" w:rsidRPr="005962C8" w:rsidRDefault="00D20A58" w:rsidP="00C20FC0">
            <w:pPr>
              <w:pStyle w:val="NoSpacing"/>
              <w:spacing w:line="259" w:lineRule="auto"/>
              <w:rPr>
                <w:i/>
                <w:color w:val="000000" w:themeColor="text1"/>
                <w:lang w:val="sr-Latn-ME"/>
              </w:rPr>
            </w:pPr>
            <w:r w:rsidRPr="005962C8">
              <w:rPr>
                <w:i/>
                <w:color w:val="000000" w:themeColor="text1"/>
                <w:lang w:val="sr-Latn-ME"/>
              </w:rPr>
              <w:t>Tokom učenja učenik će moći da:</w:t>
            </w:r>
          </w:p>
          <w:p w:rsidR="002E7D9D" w:rsidRPr="005962C8" w:rsidRDefault="00D16433" w:rsidP="00A51B04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istraž</w:t>
            </w:r>
            <w:r w:rsidR="00D37FAE" w:rsidRPr="005962C8">
              <w:rPr>
                <w:color w:val="000000" w:themeColor="text1"/>
                <w:lang w:val="sr-Latn-ME"/>
              </w:rPr>
              <w:t>i</w:t>
            </w:r>
            <w:r w:rsidR="00B26CCE" w:rsidRPr="005962C8">
              <w:rPr>
                <w:color w:val="000000" w:themeColor="text1"/>
                <w:lang w:val="sr-Latn-ME"/>
              </w:rPr>
              <w:t xml:space="preserve"> </w:t>
            </w:r>
            <w:r w:rsidR="002E7D9D" w:rsidRPr="005962C8">
              <w:rPr>
                <w:color w:val="000000" w:themeColor="text1"/>
                <w:lang w:val="sr-Latn-ME"/>
              </w:rPr>
              <w:t>glavn</w:t>
            </w:r>
            <w:r w:rsidRPr="005962C8">
              <w:rPr>
                <w:color w:val="000000" w:themeColor="text1"/>
                <w:lang w:val="sr-Latn-ME"/>
              </w:rPr>
              <w:t>e</w:t>
            </w:r>
            <w:r w:rsidR="002E7D9D" w:rsidRPr="005962C8">
              <w:rPr>
                <w:color w:val="000000" w:themeColor="text1"/>
                <w:lang w:val="sr-Latn-ME"/>
              </w:rPr>
              <w:t xml:space="preserve"> izazov</w:t>
            </w:r>
            <w:r w:rsidRPr="005962C8">
              <w:rPr>
                <w:color w:val="000000" w:themeColor="text1"/>
                <w:lang w:val="sr-Latn-ME"/>
              </w:rPr>
              <w:t>e</w:t>
            </w:r>
            <w:r w:rsidR="00CE135B" w:rsidRPr="005962C8">
              <w:rPr>
                <w:color w:val="000000" w:themeColor="text1"/>
                <w:lang w:val="sr-Latn-ME"/>
              </w:rPr>
              <w:t>/resurse</w:t>
            </w:r>
            <w:r w:rsidR="00B26CCE" w:rsidRPr="005962C8">
              <w:rPr>
                <w:color w:val="000000" w:themeColor="text1"/>
                <w:lang w:val="sr-Latn-ME"/>
              </w:rPr>
              <w:t xml:space="preserve"> </w:t>
            </w:r>
            <w:r w:rsidR="002E7D9D" w:rsidRPr="005962C8">
              <w:rPr>
                <w:color w:val="000000" w:themeColor="text1"/>
                <w:lang w:val="sr-Latn-ME"/>
              </w:rPr>
              <w:t xml:space="preserve">održivih gradova </w:t>
            </w:r>
            <w:r w:rsidR="00B26CCE" w:rsidRPr="005962C8">
              <w:rPr>
                <w:color w:val="000000" w:themeColor="text1"/>
                <w:lang w:val="sr-Latn-ME"/>
              </w:rPr>
              <w:t xml:space="preserve">i </w:t>
            </w:r>
            <w:r w:rsidR="002E7D9D" w:rsidRPr="005962C8">
              <w:rPr>
                <w:color w:val="000000" w:themeColor="text1"/>
                <w:lang w:val="sr-Latn-ME"/>
              </w:rPr>
              <w:t>naselja</w:t>
            </w:r>
            <w:r w:rsidRPr="005962C8">
              <w:rPr>
                <w:color w:val="000000" w:themeColor="text1"/>
                <w:lang w:val="sr-Latn-ME"/>
              </w:rPr>
              <w:t xml:space="preserve"> (</w:t>
            </w:r>
            <w:r w:rsidR="002E7D9D" w:rsidRPr="005962C8">
              <w:rPr>
                <w:color w:val="000000" w:themeColor="text1"/>
                <w:lang w:val="sr-Latn-ME"/>
              </w:rPr>
              <w:t>energija, otpad, voda,</w:t>
            </w:r>
            <w:r w:rsidR="00652A4A">
              <w:rPr>
                <w:color w:val="000000" w:themeColor="text1"/>
                <w:lang w:val="sr-Latn-ME"/>
              </w:rPr>
              <w:t xml:space="preserve"> </w:t>
            </w:r>
            <w:r w:rsidR="002E7D9D" w:rsidRPr="005962C8">
              <w:rPr>
                <w:color w:val="000000" w:themeColor="text1"/>
                <w:lang w:val="sr-Latn-ME"/>
              </w:rPr>
              <w:t>transport, zelena infrastruktura,</w:t>
            </w:r>
            <w:r w:rsidR="00632B9E">
              <w:rPr>
                <w:color w:val="000000" w:themeColor="text1"/>
                <w:lang w:val="sr-Latn-ME"/>
              </w:rPr>
              <w:t xml:space="preserve"> </w:t>
            </w:r>
            <w:r w:rsidR="002E7D9D" w:rsidRPr="005962C8">
              <w:rPr>
                <w:color w:val="000000" w:themeColor="text1"/>
                <w:lang w:val="sr-Latn-ME"/>
              </w:rPr>
              <w:t>javni prostori</w:t>
            </w:r>
            <w:r w:rsidRPr="005962C8">
              <w:rPr>
                <w:color w:val="000000" w:themeColor="text1"/>
                <w:lang w:val="sr-Latn-ME"/>
              </w:rPr>
              <w:t>)</w:t>
            </w:r>
            <w:r w:rsidR="002E7D9D" w:rsidRPr="005962C8">
              <w:rPr>
                <w:color w:val="000000" w:themeColor="text1"/>
                <w:lang w:val="sr-Latn-ME"/>
              </w:rPr>
              <w:t>;</w:t>
            </w:r>
          </w:p>
          <w:p w:rsidR="00D16433" w:rsidRPr="005962C8" w:rsidRDefault="00CE135B" w:rsidP="00A51B04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diskutuj</w:t>
            </w:r>
            <w:r w:rsidR="00D37FAE" w:rsidRPr="005962C8">
              <w:rPr>
                <w:color w:val="000000" w:themeColor="text1"/>
                <w:lang w:val="sr-Latn-ME"/>
              </w:rPr>
              <w:t>e</w:t>
            </w:r>
            <w:r w:rsidRPr="005962C8">
              <w:rPr>
                <w:color w:val="000000" w:themeColor="text1"/>
                <w:lang w:val="sr-Latn-ME"/>
              </w:rPr>
              <w:t xml:space="preserve"> o</w:t>
            </w:r>
            <w:r w:rsidR="002E7D9D" w:rsidRPr="005962C8">
              <w:rPr>
                <w:color w:val="000000" w:themeColor="text1"/>
                <w:lang w:val="sr-Latn-ME"/>
              </w:rPr>
              <w:t xml:space="preserve"> funkcionisanj</w:t>
            </w:r>
            <w:r w:rsidRPr="005962C8">
              <w:rPr>
                <w:color w:val="000000" w:themeColor="text1"/>
                <w:lang w:val="sr-Latn-ME"/>
              </w:rPr>
              <w:t>u</w:t>
            </w:r>
            <w:r w:rsidR="002E7D9D" w:rsidRPr="005962C8">
              <w:rPr>
                <w:color w:val="000000" w:themeColor="text1"/>
                <w:lang w:val="sr-Latn-ME"/>
              </w:rPr>
              <w:t xml:space="preserve"> gradova</w:t>
            </w:r>
            <w:r w:rsidR="00B26CCE" w:rsidRPr="005962C8">
              <w:rPr>
                <w:color w:val="000000" w:themeColor="text1"/>
                <w:lang w:val="sr-Latn-ME"/>
              </w:rPr>
              <w:t xml:space="preserve"> </w:t>
            </w:r>
            <w:r w:rsidR="002E7D9D" w:rsidRPr="005962C8">
              <w:rPr>
                <w:color w:val="000000" w:themeColor="text1"/>
                <w:lang w:val="sr-Latn-ME"/>
              </w:rPr>
              <w:t>u prošlosti</w:t>
            </w:r>
            <w:r w:rsidR="00D16433" w:rsidRPr="005962C8">
              <w:rPr>
                <w:color w:val="000000" w:themeColor="text1"/>
                <w:lang w:val="sr-Latn-ME"/>
              </w:rPr>
              <w:t xml:space="preserve"> i</w:t>
            </w:r>
            <w:r w:rsidR="002E7D9D" w:rsidRPr="005962C8">
              <w:rPr>
                <w:color w:val="000000" w:themeColor="text1"/>
                <w:lang w:val="sr-Latn-ME"/>
              </w:rPr>
              <w:t xml:space="preserve"> sadašnjosti</w:t>
            </w:r>
            <w:r w:rsidRPr="005962C8">
              <w:rPr>
                <w:color w:val="000000" w:themeColor="text1"/>
                <w:lang w:val="sr-Latn-ME"/>
              </w:rPr>
              <w:t>;</w:t>
            </w:r>
          </w:p>
          <w:p w:rsidR="002E7D9D" w:rsidRPr="005962C8" w:rsidRDefault="00FC6BD6" w:rsidP="00A51B04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predviđ</w:t>
            </w:r>
            <w:r w:rsidR="002E7D9D" w:rsidRPr="005962C8">
              <w:rPr>
                <w:color w:val="000000" w:themeColor="text1"/>
                <w:lang w:val="sr-Latn-ME"/>
              </w:rPr>
              <w:t>a funkcije budu</w:t>
            </w:r>
            <w:r w:rsidR="00D16433" w:rsidRPr="005962C8">
              <w:rPr>
                <w:color w:val="000000" w:themeColor="text1"/>
                <w:lang w:val="sr-Latn-ME"/>
              </w:rPr>
              <w:t>ć</w:t>
            </w:r>
            <w:r w:rsidR="002E7D9D" w:rsidRPr="005962C8">
              <w:rPr>
                <w:color w:val="000000" w:themeColor="text1"/>
                <w:lang w:val="sr-Latn-ME"/>
              </w:rPr>
              <w:t>ih</w:t>
            </w:r>
            <w:r w:rsidR="00B26CCE" w:rsidRPr="005962C8">
              <w:rPr>
                <w:color w:val="000000" w:themeColor="text1"/>
                <w:lang w:val="sr-Latn-ME"/>
              </w:rPr>
              <w:t xml:space="preserve"> </w:t>
            </w:r>
            <w:r w:rsidR="002E7D9D" w:rsidRPr="005962C8">
              <w:rPr>
                <w:color w:val="000000" w:themeColor="text1"/>
                <w:lang w:val="sr-Latn-ME"/>
              </w:rPr>
              <w:t>gradova;</w:t>
            </w:r>
          </w:p>
          <w:p w:rsidR="00CE135B" w:rsidRPr="005962C8" w:rsidRDefault="00B9429A" w:rsidP="00A51B04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vrednuje građevine i prostor;</w:t>
            </w:r>
          </w:p>
          <w:p w:rsidR="002E7D9D" w:rsidRPr="005962C8" w:rsidRDefault="001B7D93" w:rsidP="00A51B04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povezuj</w:t>
            </w:r>
            <w:r w:rsidR="00D37FAE" w:rsidRPr="005962C8">
              <w:rPr>
                <w:color w:val="000000" w:themeColor="text1"/>
                <w:lang w:val="sr-Latn-ME"/>
              </w:rPr>
              <w:t>e</w:t>
            </w:r>
            <w:r w:rsidR="00B9429A" w:rsidRPr="005962C8">
              <w:rPr>
                <w:color w:val="000000" w:themeColor="text1"/>
                <w:lang w:val="sr-Latn-ME"/>
              </w:rPr>
              <w:t xml:space="preserve"> lokalni javni prostor</w:t>
            </w:r>
            <w:r w:rsidRPr="005962C8">
              <w:rPr>
                <w:color w:val="000000" w:themeColor="text1"/>
                <w:lang w:val="sr-Latn-ME"/>
              </w:rPr>
              <w:t xml:space="preserve"> sa lokalnim potrebama;</w:t>
            </w:r>
          </w:p>
          <w:p w:rsidR="002E7D9D" w:rsidRPr="005962C8" w:rsidRDefault="001B7D93" w:rsidP="00A51B04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>nav</w:t>
            </w:r>
            <w:r w:rsidR="00D37FAE" w:rsidRPr="005962C8">
              <w:rPr>
                <w:color w:val="000000" w:themeColor="text1"/>
                <w:lang w:val="sr-Latn-ME"/>
              </w:rPr>
              <w:t>ede</w:t>
            </w:r>
            <w:r w:rsidRPr="005962C8">
              <w:rPr>
                <w:color w:val="000000" w:themeColor="text1"/>
                <w:lang w:val="sr-Latn-ME"/>
              </w:rPr>
              <w:t xml:space="preserve"> primjere</w:t>
            </w:r>
            <w:r w:rsidR="00B26CCE" w:rsidRPr="005962C8">
              <w:rPr>
                <w:color w:val="000000" w:themeColor="text1"/>
                <w:lang w:val="sr-Latn-ME"/>
              </w:rPr>
              <w:t xml:space="preserve"> </w:t>
            </w:r>
            <w:r w:rsidRPr="005962C8">
              <w:rPr>
                <w:color w:val="000000" w:themeColor="text1"/>
                <w:lang w:val="sr-Latn-ME"/>
              </w:rPr>
              <w:t>upravljanja resursima</w:t>
            </w:r>
            <w:r w:rsidR="00B26CCE" w:rsidRPr="005962C8">
              <w:rPr>
                <w:color w:val="000000" w:themeColor="text1"/>
                <w:lang w:val="sr-Latn-ME"/>
              </w:rPr>
              <w:t xml:space="preserve"> </w:t>
            </w:r>
            <w:r w:rsidRPr="005962C8">
              <w:rPr>
                <w:color w:val="000000" w:themeColor="text1"/>
                <w:lang w:val="sr-Latn-ME"/>
              </w:rPr>
              <w:t xml:space="preserve">u </w:t>
            </w:r>
            <w:r w:rsidR="00B9429A" w:rsidRPr="005962C8">
              <w:rPr>
                <w:color w:val="000000" w:themeColor="text1"/>
                <w:lang w:val="sr-Latn-ME"/>
              </w:rPr>
              <w:t>lokalnoj sredini;</w:t>
            </w:r>
          </w:p>
          <w:p w:rsidR="00D64C10" w:rsidRPr="005962C8" w:rsidRDefault="00B86D9E" w:rsidP="00A51B04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450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doprine</w:t>
            </w:r>
            <w:r w:rsidR="00B9429A" w:rsidRPr="005962C8">
              <w:rPr>
                <w:color w:val="000000" w:themeColor="text1"/>
                <w:lang w:val="sr-Latn-ME"/>
              </w:rPr>
              <w:t>se unapredivanju lokalnih zajednica i gradova kako bi postala prijatnija mjesta za život (zdrava, atraktivna i ekonomski uspješna);</w:t>
            </w:r>
          </w:p>
        </w:tc>
      </w:tr>
      <w:tr w:rsidR="005962C8" w:rsidRPr="005962C8" w:rsidTr="00960F4A">
        <w:tc>
          <w:tcPr>
            <w:tcW w:w="5000" w:type="pct"/>
          </w:tcPr>
          <w:p w:rsidR="006630C6" w:rsidRPr="0071416E" w:rsidRDefault="006630C6" w:rsidP="006630C6">
            <w:pPr>
              <w:rPr>
                <w:rFonts w:cs="Times New Roman"/>
              </w:rPr>
            </w:pPr>
            <w:r w:rsidRPr="0071416E">
              <w:rPr>
                <w:rFonts w:cs="Times New Roman"/>
                <w:b/>
              </w:rPr>
              <w:t>Didaktičke preporuke za realizaciju obrazovno-vaspitnog ishoda</w:t>
            </w:r>
          </w:p>
          <w:p w:rsidR="006630C6" w:rsidRDefault="006630C6" w:rsidP="006630C6">
            <w:pPr>
              <w:pStyle w:val="NoSpacing"/>
              <w:spacing w:line="259" w:lineRule="auto"/>
              <w:rPr>
                <w:b/>
                <w:color w:val="000000" w:themeColor="text1"/>
                <w:lang w:val="sr-Latn-ME"/>
              </w:rPr>
            </w:pPr>
          </w:p>
          <w:p w:rsidR="0015798E" w:rsidRPr="005962C8" w:rsidRDefault="0015798E" w:rsidP="00A51B04">
            <w:pPr>
              <w:pStyle w:val="NoSpacing"/>
              <w:numPr>
                <w:ilvl w:val="0"/>
                <w:numId w:val="9"/>
              </w:numPr>
              <w:spacing w:line="259" w:lineRule="auto"/>
              <w:ind w:left="450" w:hanging="45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Sadržaji/pojmovi</w:t>
            </w:r>
            <w:r w:rsidR="00652A4A">
              <w:rPr>
                <w:b/>
                <w:color w:val="000000" w:themeColor="text1"/>
                <w:lang w:val="sr-Latn-ME"/>
              </w:rPr>
              <w:t>:</w:t>
            </w:r>
          </w:p>
          <w:p w:rsidR="0015798E" w:rsidRPr="005962C8" w:rsidRDefault="00652A4A" w:rsidP="00C20FC0">
            <w:pPr>
              <w:pStyle w:val="NoSpacing"/>
              <w:spacing w:line="259" w:lineRule="auto"/>
              <w:jc w:val="both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s</w:t>
            </w:r>
            <w:r w:rsidR="002E7D9D" w:rsidRPr="005962C8">
              <w:rPr>
                <w:color w:val="000000" w:themeColor="text1"/>
                <w:lang w:val="sr-Latn-ME"/>
              </w:rPr>
              <w:t>veobuhvatno planiranje i pristup</w:t>
            </w:r>
            <w:r w:rsidR="001E3194" w:rsidRPr="005962C8">
              <w:rPr>
                <w:color w:val="000000" w:themeColor="text1"/>
                <w:lang w:val="sr-Latn-ME"/>
              </w:rPr>
              <w:t xml:space="preserve"> </w:t>
            </w:r>
            <w:r>
              <w:rPr>
                <w:color w:val="000000" w:themeColor="text1"/>
                <w:lang w:val="sr-Latn-ME"/>
              </w:rPr>
              <w:t>upravljanju,</w:t>
            </w:r>
            <w:r w:rsidR="002E7D9D" w:rsidRPr="005962C8">
              <w:rPr>
                <w:color w:val="000000" w:themeColor="text1"/>
                <w:lang w:val="sr-Latn-ME"/>
              </w:rPr>
              <w:t xml:space="preserve"> ekonomska, socijalna i</w:t>
            </w:r>
            <w:r w:rsidR="001E3194" w:rsidRPr="005962C8">
              <w:rPr>
                <w:color w:val="000000" w:themeColor="text1"/>
                <w:lang w:val="sr-Latn-ME"/>
              </w:rPr>
              <w:t xml:space="preserve"> </w:t>
            </w:r>
            <w:r w:rsidR="002E7D9D" w:rsidRPr="005962C8">
              <w:rPr>
                <w:color w:val="000000" w:themeColor="text1"/>
                <w:lang w:val="sr-Latn-ME"/>
              </w:rPr>
              <w:t>ekol</w:t>
            </w:r>
            <w:r>
              <w:rPr>
                <w:color w:val="000000" w:themeColor="text1"/>
                <w:lang w:val="sr-Latn-ME"/>
              </w:rPr>
              <w:t>oška održivost,</w:t>
            </w:r>
            <w:r w:rsidR="001E3194" w:rsidRPr="005962C8">
              <w:rPr>
                <w:color w:val="000000" w:themeColor="text1"/>
                <w:lang w:val="sr-Latn-ME"/>
              </w:rPr>
              <w:t xml:space="preserve"> </w:t>
            </w:r>
            <w:r w:rsidR="002E7D9D" w:rsidRPr="005962C8">
              <w:rPr>
                <w:color w:val="000000" w:themeColor="text1"/>
                <w:lang w:val="sr-Latn-ME"/>
              </w:rPr>
              <w:t>bezbjedno i zdravo životno okru</w:t>
            </w:r>
            <w:r w:rsidR="001E3194" w:rsidRPr="005962C8">
              <w:rPr>
                <w:color w:val="000000" w:themeColor="text1"/>
                <w:lang w:val="sr-Latn-ME"/>
              </w:rPr>
              <w:t>ženje</w:t>
            </w:r>
            <w:r w:rsidR="00F233F7" w:rsidRPr="005962C8">
              <w:rPr>
                <w:color w:val="000000" w:themeColor="text1"/>
                <w:lang w:val="sr-Latn-ME"/>
              </w:rPr>
              <w:t xml:space="preserve"> </w:t>
            </w:r>
            <w:r>
              <w:rPr>
                <w:color w:val="000000" w:themeColor="text1"/>
                <w:lang w:val="sr-Latn-ME"/>
              </w:rPr>
              <w:t>za sve,</w:t>
            </w:r>
            <w:r w:rsidR="002E7D9D" w:rsidRPr="005962C8">
              <w:rPr>
                <w:color w:val="000000" w:themeColor="text1"/>
                <w:lang w:val="sr-Latn-ME"/>
              </w:rPr>
              <w:t xml:space="preserve"> energetska</w:t>
            </w:r>
            <w:r>
              <w:rPr>
                <w:color w:val="000000" w:themeColor="text1"/>
                <w:lang w:val="sr-Latn-ME"/>
              </w:rPr>
              <w:t xml:space="preserve"> efikasnost,</w:t>
            </w:r>
            <w:r w:rsidR="002E7D9D" w:rsidRPr="005962C8">
              <w:rPr>
                <w:color w:val="000000" w:themeColor="text1"/>
                <w:lang w:val="sr-Latn-ME"/>
              </w:rPr>
              <w:t xml:space="preserve"> održivo</w:t>
            </w:r>
            <w:r>
              <w:rPr>
                <w:color w:val="000000" w:themeColor="text1"/>
                <w:lang w:val="sr-Latn-ME"/>
              </w:rPr>
              <w:t xml:space="preserve"> upravljanje otpadom,</w:t>
            </w:r>
            <w:r w:rsidR="001E3194" w:rsidRPr="005962C8">
              <w:rPr>
                <w:color w:val="000000" w:themeColor="text1"/>
                <w:lang w:val="sr-Latn-ME"/>
              </w:rPr>
              <w:t xml:space="preserve"> održivo </w:t>
            </w:r>
            <w:r>
              <w:rPr>
                <w:color w:val="000000" w:themeColor="text1"/>
                <w:lang w:val="sr-Latn-ME"/>
              </w:rPr>
              <w:t>korišć</w:t>
            </w:r>
            <w:r w:rsidR="001E3194" w:rsidRPr="005962C8">
              <w:rPr>
                <w:color w:val="000000" w:themeColor="text1"/>
                <w:lang w:val="sr-Latn-ME"/>
              </w:rPr>
              <w:t>enje vode, zelena infrastruktura u urbanim sredinama,</w:t>
            </w:r>
            <w:r w:rsidR="002E7D9D" w:rsidRPr="005962C8">
              <w:rPr>
                <w:color w:val="000000" w:themeColor="text1"/>
                <w:lang w:val="sr-Latn-ME"/>
              </w:rPr>
              <w:t xml:space="preserve"> adaptacija na</w:t>
            </w:r>
            <w:r w:rsidR="001E3194" w:rsidRPr="005962C8">
              <w:rPr>
                <w:color w:val="000000" w:themeColor="text1"/>
                <w:lang w:val="sr-Latn-ME"/>
              </w:rPr>
              <w:t xml:space="preserve"> klimatske promjene, ambijent,</w:t>
            </w:r>
            <w:r w:rsidR="002E7D9D" w:rsidRPr="005962C8">
              <w:rPr>
                <w:color w:val="000000" w:themeColor="text1"/>
                <w:lang w:val="sr-Latn-ME"/>
              </w:rPr>
              <w:t xml:space="preserve"> održavanje</w:t>
            </w:r>
            <w:r w:rsidR="00632B9E">
              <w:rPr>
                <w:color w:val="000000" w:themeColor="text1"/>
                <w:lang w:val="sr-Latn-ME"/>
              </w:rPr>
              <w:t xml:space="preserve"> biodiverziteta, </w:t>
            </w:r>
            <w:r w:rsidR="002E7D9D" w:rsidRPr="005962C8">
              <w:rPr>
                <w:color w:val="000000" w:themeColor="text1"/>
                <w:lang w:val="sr-Latn-ME"/>
              </w:rPr>
              <w:t>konzervacija</w:t>
            </w:r>
            <w:r w:rsidR="00632B9E">
              <w:rPr>
                <w:color w:val="000000" w:themeColor="text1"/>
                <w:lang w:val="sr-Latn-ME"/>
              </w:rPr>
              <w:t xml:space="preserve">, </w:t>
            </w:r>
            <w:r w:rsidR="002E7D9D" w:rsidRPr="005962C8">
              <w:rPr>
                <w:color w:val="000000" w:themeColor="text1"/>
                <w:lang w:val="sr-Latn-ME"/>
              </w:rPr>
              <w:t>za</w:t>
            </w:r>
            <w:r>
              <w:rPr>
                <w:color w:val="000000" w:themeColor="text1"/>
                <w:lang w:val="sr-Latn-ME"/>
              </w:rPr>
              <w:t>štita</w:t>
            </w:r>
            <w:r w:rsidR="004073CA" w:rsidRPr="005962C8">
              <w:rPr>
                <w:color w:val="000000" w:themeColor="text1"/>
                <w:lang w:val="sr-Latn-ME"/>
              </w:rPr>
              <w:t xml:space="preserve"> </w:t>
            </w:r>
          </w:p>
          <w:p w:rsidR="0015798E" w:rsidRPr="005962C8" w:rsidRDefault="0015798E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</w:p>
          <w:p w:rsidR="0015798E" w:rsidRDefault="0015798E" w:rsidP="00A51B04">
            <w:pPr>
              <w:pStyle w:val="NoSpacing"/>
              <w:numPr>
                <w:ilvl w:val="0"/>
                <w:numId w:val="9"/>
              </w:numPr>
              <w:spacing w:line="259" w:lineRule="auto"/>
              <w:ind w:left="450" w:hanging="45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>Aktivnosti učenja</w:t>
            </w:r>
          </w:p>
          <w:p w:rsidR="0071416E" w:rsidRDefault="0071416E" w:rsidP="008D0E05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color w:val="000000" w:themeColor="text1"/>
                <w:lang w:val="sr-Latn-ME"/>
              </w:rPr>
              <w:t xml:space="preserve">Na osnovu prethodnog znanja i iskustva učenici </w:t>
            </w:r>
            <w:r>
              <w:rPr>
                <w:color w:val="000000" w:themeColor="text1"/>
                <w:lang w:val="sr-Latn-ME"/>
              </w:rPr>
              <w:t>definišu pojam održivog razvoja;</w:t>
            </w:r>
            <w:r w:rsidRPr="005962C8">
              <w:rPr>
                <w:color w:val="000000" w:themeColor="text1"/>
                <w:lang w:val="sr-Latn-ME"/>
              </w:rPr>
              <w:t xml:space="preserve"> gledaju filmove i slušaju predavanja na temu odr</w:t>
            </w:r>
            <w:r>
              <w:rPr>
                <w:color w:val="000000" w:themeColor="text1"/>
                <w:lang w:val="sr-Latn-ME"/>
              </w:rPr>
              <w:t>živog razvoja;</w:t>
            </w:r>
            <w:r w:rsidRPr="005962C8">
              <w:rPr>
                <w:color w:val="000000" w:themeColor="text1"/>
                <w:lang w:val="sr-Latn-ME"/>
              </w:rPr>
              <w:t xml:space="preserve"> upoređuju funkcionisa</w:t>
            </w:r>
            <w:r>
              <w:rPr>
                <w:color w:val="000000" w:themeColor="text1"/>
                <w:lang w:val="sr-Latn-ME"/>
              </w:rPr>
              <w:t>nje gradova danas i u prošlosti;</w:t>
            </w:r>
            <w:r w:rsidRPr="005962C8">
              <w:rPr>
                <w:color w:val="000000" w:themeColor="text1"/>
                <w:lang w:val="sr-Latn-ME"/>
              </w:rPr>
              <w:t xml:space="preserve"> predviđaju njihov izgled i funkciju u budućnosti; na terenu uočavaju elemente svog</w:t>
            </w:r>
            <w:r>
              <w:rPr>
                <w:color w:val="000000" w:themeColor="text1"/>
                <w:lang w:val="sr-Latn-ME"/>
              </w:rPr>
              <w:t xml:space="preserve"> naselja ili njegovog dijela;</w:t>
            </w:r>
            <w:r w:rsidRPr="005962C8">
              <w:rPr>
                <w:color w:val="000000" w:themeColor="text1"/>
                <w:lang w:val="sr-Latn-ME"/>
              </w:rPr>
              <w:t xml:space="preserve"> istražuju</w:t>
            </w:r>
            <w:r>
              <w:rPr>
                <w:color w:val="000000" w:themeColor="text1"/>
                <w:lang w:val="sr-Latn-ME"/>
              </w:rPr>
              <w:t xml:space="preserve"> kako i gdje se odlaže otpad,</w:t>
            </w:r>
            <w:r w:rsidRPr="005962C8">
              <w:rPr>
                <w:color w:val="000000" w:themeColor="text1"/>
                <w:lang w:val="sr-Latn-ME"/>
              </w:rPr>
              <w:t xml:space="preserve"> koji se izvori energije koriste, kakvo je snabdijevanje vodom, u kakvom su stanju površinske vode, zelene površine i površine za odmor i rekreaciju; prave bilješke, fotografišu, intervjuišu stanovnike</w:t>
            </w:r>
            <w:r>
              <w:rPr>
                <w:color w:val="000000" w:themeColor="text1"/>
                <w:lang w:val="sr-Latn-ME"/>
              </w:rPr>
              <w:t>;</w:t>
            </w:r>
            <w:r w:rsidRPr="005962C8">
              <w:rPr>
                <w:color w:val="000000" w:themeColor="text1"/>
                <w:lang w:val="sr-Latn-ME"/>
              </w:rPr>
              <w:t xml:space="preserve"> markiraju dobra i loša rješenja u prostoru; na osnovu prikupljenog materijala na terenu pripremaju kampanju putem koje će skrenuti pažnju građanja na značaj i neophodnost održivog razvoja zajednice (prave letke, plakate, postavljaju štand, prave izložbu dobrih i loših rješenja i dobrih predloga koji bi doprin</w:t>
            </w:r>
            <w:r>
              <w:rPr>
                <w:color w:val="000000" w:themeColor="text1"/>
                <w:lang w:val="sr-Latn-ME"/>
              </w:rPr>
              <w:t>ij</w:t>
            </w:r>
            <w:r w:rsidRPr="005962C8">
              <w:rPr>
                <w:color w:val="000000" w:themeColor="text1"/>
                <w:lang w:val="sr-Latn-ME"/>
              </w:rPr>
              <w:t>eli da lokalna zajednica postane prijatnije mjesto za život</w:t>
            </w:r>
            <w:r>
              <w:rPr>
                <w:color w:val="000000" w:themeColor="text1"/>
                <w:lang w:val="sr-Latn-ME"/>
              </w:rPr>
              <w:t>).</w:t>
            </w:r>
          </w:p>
          <w:p w:rsidR="0015798E" w:rsidRPr="005962C8" w:rsidRDefault="0015798E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</w:p>
          <w:p w:rsidR="006630C6" w:rsidRPr="005962C8" w:rsidRDefault="0015798E" w:rsidP="005739FF">
            <w:pPr>
              <w:pStyle w:val="NoSpacing"/>
              <w:numPr>
                <w:ilvl w:val="0"/>
                <w:numId w:val="9"/>
              </w:numPr>
              <w:spacing w:line="259" w:lineRule="auto"/>
              <w:ind w:left="450" w:hanging="450"/>
              <w:rPr>
                <w:b/>
                <w:color w:val="000000" w:themeColor="text1"/>
                <w:lang w:val="sr-Latn-ME"/>
              </w:rPr>
            </w:pPr>
            <w:r w:rsidRPr="005962C8">
              <w:rPr>
                <w:b/>
                <w:color w:val="000000" w:themeColor="text1"/>
                <w:lang w:val="sr-Latn-ME"/>
              </w:rPr>
              <w:t xml:space="preserve">Broj časova realizacije </w:t>
            </w:r>
            <w:r w:rsidRPr="005962C8">
              <w:rPr>
                <w:color w:val="000000" w:themeColor="text1"/>
                <w:lang w:val="sr-Latn-ME"/>
              </w:rPr>
              <w:t>(</w:t>
            </w:r>
            <w:r w:rsidR="00F233F7" w:rsidRPr="005962C8">
              <w:rPr>
                <w:color w:val="000000" w:themeColor="text1"/>
                <w:lang w:val="sr-Latn-ME"/>
              </w:rPr>
              <w:t>8</w:t>
            </w:r>
            <w:r w:rsidRPr="005962C8">
              <w:rPr>
                <w:color w:val="000000" w:themeColor="text1"/>
                <w:lang w:val="sr-Latn-ME"/>
              </w:rPr>
              <w:t>)</w:t>
            </w:r>
            <w:r w:rsidR="00CF4FB1">
              <w:rPr>
                <w:color w:val="000000" w:themeColor="text1"/>
                <w:lang w:val="sr-Latn-ME"/>
              </w:rPr>
              <w:t xml:space="preserve"> </w:t>
            </w:r>
            <w:r w:rsidR="00F233F7" w:rsidRPr="005962C8">
              <w:rPr>
                <w:color w:val="000000" w:themeColor="text1"/>
                <w:lang w:val="sr-Latn-ME"/>
              </w:rPr>
              <w:t>3T + 5V</w:t>
            </w:r>
          </w:p>
        </w:tc>
      </w:tr>
    </w:tbl>
    <w:p w:rsidR="00D64C10" w:rsidRPr="00E00738" w:rsidRDefault="00D64C10" w:rsidP="00C20FC0">
      <w:pPr>
        <w:spacing w:after="0" w:line="259" w:lineRule="auto"/>
        <w:rPr>
          <w:color w:val="365F91" w:themeColor="accent1" w:themeShade="BF"/>
          <w:lang w:val="sr-Latn-ME"/>
        </w:rPr>
      </w:pPr>
    </w:p>
    <w:p w:rsidR="00562B5A" w:rsidRDefault="00562B5A" w:rsidP="00C20FC0">
      <w:pPr>
        <w:pStyle w:val="NoSpacing"/>
        <w:spacing w:line="259" w:lineRule="auto"/>
        <w:rPr>
          <w:lang w:val="sr-Latn-ME"/>
        </w:rPr>
      </w:pPr>
    </w:p>
    <w:p w:rsidR="00A51B04" w:rsidRDefault="00A51B04" w:rsidP="00C20FC0">
      <w:pPr>
        <w:pStyle w:val="NoSpacing"/>
        <w:spacing w:line="259" w:lineRule="auto"/>
        <w:rPr>
          <w:lang w:val="sr-Latn-ME"/>
        </w:rPr>
      </w:pPr>
    </w:p>
    <w:p w:rsidR="00A51B04" w:rsidRDefault="00A51B04" w:rsidP="00C20FC0">
      <w:pPr>
        <w:pStyle w:val="NoSpacing"/>
        <w:spacing w:line="259" w:lineRule="auto"/>
        <w:rPr>
          <w:lang w:val="sr-Latn-ME"/>
        </w:rPr>
      </w:pPr>
    </w:p>
    <w:p w:rsidR="00A51B04" w:rsidRDefault="00A51B04" w:rsidP="00C20FC0">
      <w:pPr>
        <w:pStyle w:val="NoSpacing"/>
        <w:spacing w:line="259" w:lineRule="auto"/>
        <w:rPr>
          <w:lang w:val="sr-Latn-ME"/>
        </w:rPr>
      </w:pPr>
    </w:p>
    <w:p w:rsidR="00A51B04" w:rsidRPr="00E00738" w:rsidRDefault="00A51B04" w:rsidP="00C20FC0">
      <w:pPr>
        <w:pStyle w:val="NoSpacing"/>
        <w:spacing w:line="259" w:lineRule="auto"/>
        <w:rPr>
          <w:lang w:val="sr-Latn-ME"/>
        </w:rPr>
      </w:pPr>
    </w:p>
    <w:p w:rsidR="00950357" w:rsidRPr="00960F4A" w:rsidRDefault="00960F4A" w:rsidP="00C20FC0">
      <w:pPr>
        <w:pStyle w:val="Heading1"/>
        <w:numPr>
          <w:ilvl w:val="0"/>
          <w:numId w:val="10"/>
        </w:numPr>
        <w:spacing w:before="0" w:line="259" w:lineRule="auto"/>
        <w:ind w:left="450" w:hanging="450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12" w:name="_Toc495046302"/>
      <w:r>
        <w:rPr>
          <w:rFonts w:asciiTheme="minorHAnsi" w:hAnsiTheme="minorHAnsi"/>
          <w:b/>
          <w:color w:val="auto"/>
          <w:sz w:val="28"/>
          <w:szCs w:val="28"/>
          <w:lang w:val="sr-Latn-ME"/>
        </w:rPr>
        <w:lastRenderedPageBreak/>
        <w:t>DIDAKTIČ</w:t>
      </w:r>
      <w:r w:rsidR="00261CF8" w:rsidRPr="00960F4A">
        <w:rPr>
          <w:rFonts w:asciiTheme="minorHAnsi" w:hAnsiTheme="minorHAnsi"/>
          <w:b/>
          <w:color w:val="auto"/>
          <w:sz w:val="28"/>
          <w:szCs w:val="28"/>
          <w:lang w:val="sr-Latn-ME"/>
        </w:rPr>
        <w:t>KE PREPORUKE ZA REALIZACIJU PREDMETA</w:t>
      </w:r>
      <w:bookmarkEnd w:id="12"/>
    </w:p>
    <w:p w:rsidR="009304C1" w:rsidRPr="00E00738" w:rsidRDefault="009304C1" w:rsidP="00C20FC0">
      <w:pPr>
        <w:pStyle w:val="NoSpacing"/>
        <w:spacing w:line="259" w:lineRule="auto"/>
        <w:rPr>
          <w:lang w:val="sr-Latn-ME"/>
        </w:rPr>
      </w:pPr>
    </w:p>
    <w:p w:rsidR="00B11C9F" w:rsidRPr="00632B9E" w:rsidRDefault="008F0308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Nastavnicima</w:t>
      </w:r>
      <w:r w:rsidR="00B11C9F" w:rsidRPr="00632B9E">
        <w:rPr>
          <w:color w:val="000000" w:themeColor="text1"/>
          <w:lang w:val="sr-Latn-ME"/>
        </w:rPr>
        <w:t xml:space="preserve"> se preporučuje orijent</w:t>
      </w:r>
      <w:r w:rsidR="00591931" w:rsidRPr="00632B9E">
        <w:rPr>
          <w:color w:val="000000" w:themeColor="text1"/>
          <w:lang w:val="sr-Latn-ME"/>
        </w:rPr>
        <w:t xml:space="preserve">acioni broj časova za </w:t>
      </w:r>
      <w:r w:rsidR="00302DC1" w:rsidRPr="00632B9E">
        <w:rPr>
          <w:color w:val="000000" w:themeColor="text1"/>
          <w:lang w:val="sr-Latn-ME"/>
        </w:rPr>
        <w:t xml:space="preserve">realizaciju </w:t>
      </w:r>
      <w:r w:rsidR="00591931" w:rsidRPr="00632B9E">
        <w:rPr>
          <w:color w:val="000000" w:themeColor="text1"/>
          <w:lang w:val="sr-Latn-ME"/>
        </w:rPr>
        <w:t>svak</w:t>
      </w:r>
      <w:r w:rsidR="00302DC1" w:rsidRPr="00632B9E">
        <w:rPr>
          <w:color w:val="000000" w:themeColor="text1"/>
          <w:lang w:val="sr-Latn-ME"/>
        </w:rPr>
        <w:t>og</w:t>
      </w:r>
      <w:r w:rsidR="00591931" w:rsidRPr="00632B9E">
        <w:rPr>
          <w:color w:val="000000" w:themeColor="text1"/>
          <w:lang w:val="sr-Latn-ME"/>
        </w:rPr>
        <w:t xml:space="preserve"> obrazovno-vaspitn</w:t>
      </w:r>
      <w:r w:rsidR="00562B5A" w:rsidRPr="00632B9E">
        <w:rPr>
          <w:color w:val="000000" w:themeColor="text1"/>
          <w:lang w:val="sr-Latn-ME"/>
        </w:rPr>
        <w:t>o</w:t>
      </w:r>
      <w:r w:rsidR="005B39D5">
        <w:rPr>
          <w:color w:val="000000" w:themeColor="text1"/>
          <w:lang w:val="sr-Latn-ME"/>
        </w:rPr>
        <w:t>g ishoda,</w:t>
      </w:r>
      <w:r>
        <w:rPr>
          <w:color w:val="000000" w:themeColor="text1"/>
          <w:lang w:val="sr-Latn-ME"/>
        </w:rPr>
        <w:t xml:space="preserve"> sadržaja i pojmov</w:t>
      </w:r>
      <w:r w:rsidR="00562B5A" w:rsidRPr="00632B9E">
        <w:rPr>
          <w:color w:val="000000" w:themeColor="text1"/>
          <w:lang w:val="sr-Latn-ME"/>
        </w:rPr>
        <w:t>a</w:t>
      </w:r>
      <w:r w:rsidR="00302DC1" w:rsidRPr="00632B9E">
        <w:rPr>
          <w:color w:val="000000" w:themeColor="text1"/>
          <w:lang w:val="sr-Latn-ME"/>
        </w:rPr>
        <w:t xml:space="preserve"> na</w:t>
      </w:r>
      <w:r w:rsidR="005B39D5">
        <w:rPr>
          <w:color w:val="000000" w:themeColor="text1"/>
          <w:lang w:val="sr-Latn-ME"/>
        </w:rPr>
        <w:t xml:space="preserve"> koje se ishod odnosi. N</w:t>
      </w:r>
      <w:r w:rsidR="00302DC1" w:rsidRPr="00632B9E">
        <w:rPr>
          <w:color w:val="000000" w:themeColor="text1"/>
          <w:lang w:val="sr-Latn-ME"/>
        </w:rPr>
        <w:t xml:space="preserve">avedene </w:t>
      </w:r>
      <w:r w:rsidR="005B39D5">
        <w:rPr>
          <w:color w:val="000000" w:themeColor="text1"/>
          <w:lang w:val="sr-Latn-ME"/>
        </w:rPr>
        <w:t xml:space="preserve">su i </w:t>
      </w:r>
      <w:r w:rsidR="00302DC1" w:rsidRPr="00632B9E">
        <w:rPr>
          <w:color w:val="000000" w:themeColor="text1"/>
          <w:lang w:val="sr-Latn-ME"/>
        </w:rPr>
        <w:t>a</w:t>
      </w:r>
      <w:r w:rsidR="00B11C9F" w:rsidRPr="00632B9E">
        <w:rPr>
          <w:color w:val="000000" w:themeColor="text1"/>
          <w:lang w:val="sr-Latn-ME"/>
        </w:rPr>
        <w:t>ktivnosti</w:t>
      </w:r>
      <w:r w:rsidR="00BE64AF" w:rsidRPr="00632B9E">
        <w:rPr>
          <w:color w:val="000000" w:themeColor="text1"/>
          <w:lang w:val="sr-Latn-ME"/>
        </w:rPr>
        <w:t xml:space="preserve"> učenja</w:t>
      </w:r>
      <w:r w:rsidR="00B11C9F" w:rsidRPr="00632B9E">
        <w:rPr>
          <w:color w:val="000000" w:themeColor="text1"/>
          <w:lang w:val="sr-Latn-ME"/>
        </w:rPr>
        <w:t xml:space="preserve"> </w:t>
      </w:r>
      <w:r w:rsidR="00BE64AF" w:rsidRPr="00632B9E">
        <w:rPr>
          <w:color w:val="000000" w:themeColor="text1"/>
          <w:lang w:val="sr-Latn-ME"/>
        </w:rPr>
        <w:t xml:space="preserve">koje su neophodan uslov za realizaciju ishoda. </w:t>
      </w:r>
    </w:p>
    <w:p w:rsidR="001C0497" w:rsidRPr="00632B9E" w:rsidRDefault="001C0497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1C0497" w:rsidRPr="00632B9E" w:rsidRDefault="00B11C9F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632B9E">
        <w:rPr>
          <w:color w:val="000000" w:themeColor="text1"/>
          <w:lang w:val="sr-Latn-ME"/>
        </w:rPr>
        <w:t>Bez obzira na širok raspon metoda i tehnika u nastavi,</w:t>
      </w:r>
      <w:r w:rsidR="00BE64AF" w:rsidRPr="00632B9E">
        <w:rPr>
          <w:color w:val="000000" w:themeColor="text1"/>
          <w:lang w:val="sr-Latn-ME"/>
        </w:rPr>
        <w:t xml:space="preserve"> neophodno je naglasiti da svaki obrazovno-vaspitni </w:t>
      </w:r>
      <w:r w:rsidR="00545254" w:rsidRPr="00632B9E">
        <w:rPr>
          <w:color w:val="000000" w:themeColor="text1"/>
          <w:lang w:val="sr-Latn-ME"/>
        </w:rPr>
        <w:t>ishod</w:t>
      </w:r>
      <w:r w:rsidR="00BE64AF" w:rsidRPr="00632B9E">
        <w:rPr>
          <w:color w:val="000000" w:themeColor="text1"/>
          <w:lang w:val="sr-Latn-ME"/>
        </w:rPr>
        <w:t xml:space="preserve"> </w:t>
      </w:r>
      <w:r w:rsidRPr="00632B9E">
        <w:rPr>
          <w:color w:val="000000" w:themeColor="text1"/>
          <w:lang w:val="sr-Latn-ME"/>
        </w:rPr>
        <w:t xml:space="preserve">u </w:t>
      </w:r>
      <w:r w:rsidR="008F0308">
        <w:rPr>
          <w:color w:val="000000" w:themeColor="text1"/>
          <w:lang w:val="sr-Latn-ME"/>
        </w:rPr>
        <w:t>predmetnom programu Vrednovanje</w:t>
      </w:r>
      <w:r w:rsidRPr="00632B9E">
        <w:rPr>
          <w:color w:val="000000" w:themeColor="text1"/>
          <w:lang w:val="sr-Latn-ME"/>
        </w:rPr>
        <w:t xml:space="preserve"> pro</w:t>
      </w:r>
      <w:r w:rsidR="008F0308">
        <w:rPr>
          <w:color w:val="000000" w:themeColor="text1"/>
          <w:lang w:val="sr-Latn-ME"/>
        </w:rPr>
        <w:t>stora zahtijeva od nastavnika</w:t>
      </w:r>
      <w:r w:rsidRPr="00632B9E">
        <w:rPr>
          <w:color w:val="000000" w:themeColor="text1"/>
          <w:lang w:val="sr-Latn-ME"/>
        </w:rPr>
        <w:t xml:space="preserve"> pažljivo razrađen</w:t>
      </w:r>
      <w:r w:rsidR="008F0308">
        <w:rPr>
          <w:color w:val="000000" w:themeColor="text1"/>
          <w:lang w:val="sr-Latn-ME"/>
        </w:rPr>
        <w:t xml:space="preserve"> scenario časa. To je važno iz</w:t>
      </w:r>
      <w:r w:rsidRPr="00632B9E">
        <w:rPr>
          <w:color w:val="000000" w:themeColor="text1"/>
          <w:lang w:val="sr-Latn-ME"/>
        </w:rPr>
        <w:t xml:space="preserve"> nekoliko razloga: ja</w:t>
      </w:r>
      <w:r w:rsidR="005B39D5">
        <w:rPr>
          <w:color w:val="000000" w:themeColor="text1"/>
          <w:lang w:val="sr-Latn-ME"/>
        </w:rPr>
        <w:t>sno definisanje</w:t>
      </w:r>
      <w:r w:rsidR="00BE64AF" w:rsidRPr="00632B9E">
        <w:rPr>
          <w:color w:val="000000" w:themeColor="text1"/>
          <w:lang w:val="sr-Latn-ME"/>
        </w:rPr>
        <w:t xml:space="preserve"> ishoda</w:t>
      </w:r>
      <w:r w:rsidR="005B39D5">
        <w:rPr>
          <w:color w:val="000000" w:themeColor="text1"/>
          <w:lang w:val="sr-Latn-ME"/>
        </w:rPr>
        <w:t>, efikasno planiranje i kontrola vremena, obezbjeđivanje</w:t>
      </w:r>
      <w:r w:rsidRPr="00632B9E">
        <w:rPr>
          <w:color w:val="000000" w:themeColor="text1"/>
          <w:lang w:val="sr-Latn-ME"/>
        </w:rPr>
        <w:t xml:space="preserve"> neo</w:t>
      </w:r>
      <w:r w:rsidR="005B39D5">
        <w:rPr>
          <w:color w:val="000000" w:themeColor="text1"/>
          <w:lang w:val="sr-Latn-ME"/>
        </w:rPr>
        <w:t>phodnog materijala, stimulisanje</w:t>
      </w:r>
      <w:r w:rsidRPr="00632B9E">
        <w:rPr>
          <w:color w:val="000000" w:themeColor="text1"/>
          <w:lang w:val="sr-Latn-ME"/>
        </w:rPr>
        <w:t xml:space="preserve"> a</w:t>
      </w:r>
      <w:r w:rsidR="008F0308">
        <w:rPr>
          <w:color w:val="000000" w:themeColor="text1"/>
          <w:lang w:val="sr-Latn-ME"/>
        </w:rPr>
        <w:t>ktivnosti učenika</w:t>
      </w:r>
      <w:r w:rsidR="005B39D5">
        <w:rPr>
          <w:color w:val="000000" w:themeColor="text1"/>
          <w:lang w:val="sr-Latn-ME"/>
        </w:rPr>
        <w:t>, individualizovani pristup</w:t>
      </w:r>
      <w:r w:rsidRPr="00632B9E">
        <w:rPr>
          <w:color w:val="000000" w:themeColor="text1"/>
          <w:lang w:val="sr-Latn-ME"/>
        </w:rPr>
        <w:t>, neoph</w:t>
      </w:r>
      <w:r w:rsidR="005B39D5">
        <w:rPr>
          <w:color w:val="000000" w:themeColor="text1"/>
          <w:lang w:val="sr-Latn-ME"/>
        </w:rPr>
        <w:t>odne intervencije</w:t>
      </w:r>
      <w:r w:rsidR="008F0308">
        <w:rPr>
          <w:color w:val="000000" w:themeColor="text1"/>
          <w:lang w:val="sr-Latn-ME"/>
        </w:rPr>
        <w:t xml:space="preserve"> nastavnika</w:t>
      </w:r>
      <w:r w:rsidRPr="00632B9E">
        <w:rPr>
          <w:color w:val="000000" w:themeColor="text1"/>
          <w:lang w:val="sr-Latn-ME"/>
        </w:rPr>
        <w:t xml:space="preserve">. Naravno, sve je to u funkciji stalnog praćenja procesa nastave, ali i učeničkih </w:t>
      </w:r>
      <w:r w:rsidR="00E56FF8">
        <w:rPr>
          <w:color w:val="000000" w:themeColor="text1"/>
          <w:lang w:val="sr-Latn-ME"/>
        </w:rPr>
        <w:t>postignuća</w:t>
      </w:r>
      <w:r w:rsidRPr="00632B9E">
        <w:rPr>
          <w:color w:val="000000" w:themeColor="text1"/>
          <w:lang w:val="sr-Latn-ME"/>
        </w:rPr>
        <w:t>, čime se obezbj</w:t>
      </w:r>
      <w:r w:rsidR="00BE64AF" w:rsidRPr="00632B9E">
        <w:rPr>
          <w:color w:val="000000" w:themeColor="text1"/>
          <w:lang w:val="sr-Latn-ME"/>
        </w:rPr>
        <w:t>eđuje potpunija realizacija ishoda</w:t>
      </w:r>
      <w:r w:rsidR="001C0497" w:rsidRPr="00632B9E">
        <w:rPr>
          <w:color w:val="000000" w:themeColor="text1"/>
          <w:lang w:val="sr-Latn-ME"/>
        </w:rPr>
        <w:t xml:space="preserve">. </w:t>
      </w:r>
    </w:p>
    <w:p w:rsidR="00E56FF8" w:rsidRDefault="00E56FF8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B11C9F" w:rsidRPr="00632B9E" w:rsidRDefault="008F0308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Sadržaj programa nije</w:t>
      </w:r>
      <w:r w:rsidR="005B39D5">
        <w:rPr>
          <w:color w:val="000000" w:themeColor="text1"/>
          <w:lang w:val="sr-Latn-ME"/>
        </w:rPr>
        <w:t xml:space="preserve"> </w:t>
      </w:r>
      <w:r w:rsidR="00B11C9F" w:rsidRPr="00632B9E">
        <w:rPr>
          <w:color w:val="000000" w:themeColor="text1"/>
          <w:lang w:val="sr-Latn-ME"/>
        </w:rPr>
        <w:t>st</w:t>
      </w:r>
      <w:r>
        <w:rPr>
          <w:color w:val="000000" w:themeColor="text1"/>
          <w:lang w:val="sr-Latn-ME"/>
        </w:rPr>
        <w:t>rogo definisan, već nastavnici i učenici</w:t>
      </w:r>
      <w:r w:rsidR="00B11C9F" w:rsidRPr="00632B9E">
        <w:rPr>
          <w:color w:val="000000" w:themeColor="text1"/>
          <w:lang w:val="sr-Latn-ME"/>
        </w:rPr>
        <w:t xml:space="preserve"> prema sopstvenim interesova</w:t>
      </w:r>
      <w:r>
        <w:rPr>
          <w:color w:val="000000" w:themeColor="text1"/>
          <w:lang w:val="sr-Latn-ME"/>
        </w:rPr>
        <w:t>njima i mogućnostima mogu sami</w:t>
      </w:r>
      <w:r w:rsidR="00B11C9F" w:rsidRPr="00632B9E">
        <w:rPr>
          <w:color w:val="000000" w:themeColor="text1"/>
          <w:lang w:val="sr-Latn-ME"/>
        </w:rPr>
        <w:t xml:space="preserve"> istraživati i birati karakteristične primjere. Učenje</w:t>
      </w:r>
      <w:r>
        <w:rPr>
          <w:color w:val="000000" w:themeColor="text1"/>
          <w:lang w:val="sr-Latn-ME"/>
        </w:rPr>
        <w:t xml:space="preserve"> mora imati smisla za učenika. Kod učenika treba razvijati sposobnost</w:t>
      </w:r>
      <w:r w:rsidR="00B11C9F" w:rsidRPr="00632B9E">
        <w:rPr>
          <w:color w:val="000000" w:themeColor="text1"/>
          <w:lang w:val="sr-Latn-ME"/>
        </w:rPr>
        <w:t xml:space="preserve"> samostalno</w:t>
      </w:r>
      <w:r>
        <w:rPr>
          <w:color w:val="000000" w:themeColor="text1"/>
          <w:lang w:val="sr-Latn-ME"/>
        </w:rPr>
        <w:t>g korišćenja različitih izvora znanja,  povezivanja sopstvenih</w:t>
      </w:r>
      <w:r w:rsidR="00B11C9F" w:rsidRPr="00632B9E">
        <w:rPr>
          <w:color w:val="000000" w:themeColor="text1"/>
          <w:lang w:val="sr-Latn-ME"/>
        </w:rPr>
        <w:t xml:space="preserve"> iskust</w:t>
      </w:r>
      <w:r>
        <w:rPr>
          <w:color w:val="000000" w:themeColor="text1"/>
          <w:lang w:val="sr-Latn-ME"/>
        </w:rPr>
        <w:t>ava sa</w:t>
      </w:r>
      <w:r w:rsidR="00B11C9F" w:rsidRPr="00632B9E">
        <w:rPr>
          <w:color w:val="000000" w:themeColor="text1"/>
          <w:lang w:val="sr-Latn-ME"/>
        </w:rPr>
        <w:t xml:space="preserve"> znanje</w:t>
      </w:r>
      <w:r>
        <w:rPr>
          <w:color w:val="000000" w:themeColor="text1"/>
          <w:lang w:val="sr-Latn-ME"/>
        </w:rPr>
        <w:t>m stečenim u školi,</w:t>
      </w:r>
      <w:r w:rsidR="00B11C9F" w:rsidRPr="00632B9E">
        <w:rPr>
          <w:color w:val="000000" w:themeColor="text1"/>
          <w:lang w:val="sr-Latn-ME"/>
        </w:rPr>
        <w:t xml:space="preserve"> samostalno</w:t>
      </w:r>
      <w:r>
        <w:rPr>
          <w:color w:val="000000" w:themeColor="text1"/>
          <w:lang w:val="sr-Latn-ME"/>
        </w:rPr>
        <w:t>g istraživanja</w:t>
      </w:r>
      <w:r w:rsidR="00B11C9F" w:rsidRPr="00632B9E">
        <w:rPr>
          <w:color w:val="000000" w:themeColor="text1"/>
          <w:lang w:val="sr-Latn-ME"/>
        </w:rPr>
        <w:t xml:space="preserve"> i uče</w:t>
      </w:r>
      <w:r>
        <w:rPr>
          <w:color w:val="000000" w:themeColor="text1"/>
          <w:lang w:val="sr-Latn-ME"/>
        </w:rPr>
        <w:t>nja</w:t>
      </w:r>
      <w:r w:rsidR="00B11C9F" w:rsidRPr="00632B9E">
        <w:rPr>
          <w:color w:val="000000" w:themeColor="text1"/>
          <w:lang w:val="sr-Latn-ME"/>
        </w:rPr>
        <w:t>. Da bi se ostvario visok nivo postignuća, akcenat treba da bude na učenju smislenih</w:t>
      </w:r>
      <w:r>
        <w:rPr>
          <w:color w:val="000000" w:themeColor="text1"/>
          <w:lang w:val="sr-Latn-ME"/>
        </w:rPr>
        <w:t>,</w:t>
      </w:r>
      <w:r w:rsidR="00B11C9F" w:rsidRPr="00632B9E">
        <w:rPr>
          <w:color w:val="000000" w:themeColor="text1"/>
          <w:lang w:val="sr-Latn-ME"/>
        </w:rPr>
        <w:t xml:space="preserve"> međusobno povezanih sadržaja, potrebnih za dalje obrazovanje i svakodnevni život.</w:t>
      </w:r>
      <w:r w:rsidR="008A16C7">
        <w:rPr>
          <w:color w:val="000000" w:themeColor="text1"/>
          <w:lang w:val="sr-Latn-ME"/>
        </w:rPr>
        <w:t xml:space="preserve"> U cilju dostizanja kvaliteta i trajnosti</w:t>
      </w:r>
      <w:r w:rsidR="00B11C9F" w:rsidRPr="00632B9E">
        <w:rPr>
          <w:color w:val="000000" w:themeColor="text1"/>
          <w:lang w:val="sr-Latn-ME"/>
        </w:rPr>
        <w:t xml:space="preserve"> stečenih znanja</w:t>
      </w:r>
      <w:r w:rsidR="00B86D9E">
        <w:rPr>
          <w:color w:val="000000" w:themeColor="text1"/>
          <w:lang w:val="sr-Latn-ME"/>
        </w:rPr>
        <w:t>,</w:t>
      </w:r>
      <w:r w:rsidR="00B11C9F" w:rsidRPr="00632B9E">
        <w:rPr>
          <w:color w:val="000000" w:themeColor="text1"/>
          <w:lang w:val="sr-Latn-ME"/>
        </w:rPr>
        <w:t xml:space="preserve"> neophodno je ostvariti korelaciju među </w:t>
      </w:r>
      <w:r w:rsidR="001C0497" w:rsidRPr="00632B9E">
        <w:rPr>
          <w:color w:val="000000" w:themeColor="text1"/>
          <w:lang w:val="sr-Latn-ME"/>
        </w:rPr>
        <w:t>različitim nastavnim predmetima.</w:t>
      </w:r>
    </w:p>
    <w:p w:rsidR="001C0497" w:rsidRPr="00632B9E" w:rsidRDefault="001C0497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B11C9F" w:rsidRPr="00632B9E" w:rsidRDefault="00B11C9F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632B9E">
        <w:rPr>
          <w:color w:val="000000" w:themeColor="text1"/>
          <w:lang w:val="sr-Latn-ME"/>
        </w:rPr>
        <w:t xml:space="preserve">U nastavi i učenju neophodno je </w:t>
      </w:r>
      <w:r w:rsidRPr="00D468B0">
        <w:rPr>
          <w:color w:val="000000" w:themeColor="text1"/>
          <w:lang w:val="sr-Latn-ME"/>
        </w:rPr>
        <w:t xml:space="preserve">primjenjivati </w:t>
      </w:r>
      <w:r w:rsidR="00B97719" w:rsidRPr="00D468B0">
        <w:rPr>
          <w:color w:val="000000" w:themeColor="text1"/>
          <w:lang w:val="sr-Latn-ME"/>
        </w:rPr>
        <w:t>participativne</w:t>
      </w:r>
      <w:r w:rsidRPr="00D468B0">
        <w:rPr>
          <w:color w:val="000000" w:themeColor="text1"/>
          <w:lang w:val="sr-Latn-ME"/>
        </w:rPr>
        <w:t xml:space="preserve"> tehnike</w:t>
      </w:r>
      <w:r w:rsidRPr="00632B9E">
        <w:rPr>
          <w:color w:val="000000" w:themeColor="text1"/>
          <w:lang w:val="sr-Latn-ME"/>
        </w:rPr>
        <w:t>, metode aktivnog učenja i nastave, kooperativno</w:t>
      </w:r>
      <w:r w:rsidR="008F0308">
        <w:rPr>
          <w:color w:val="000000" w:themeColor="text1"/>
          <w:lang w:val="sr-Latn-ME"/>
        </w:rPr>
        <w:t>g učenja, interaktivnog učenja što će učenicima</w:t>
      </w:r>
      <w:r w:rsidRPr="00632B9E">
        <w:rPr>
          <w:color w:val="000000" w:themeColor="text1"/>
          <w:lang w:val="sr-Latn-ME"/>
        </w:rPr>
        <w:t xml:space="preserve"> pomoći da razvijaju i stiču vještine kritičkog mišljenja, odgovornosti, podrške, saradnje, tolerancije. Neke specifične tehnike koje se koriste u takvim pristupima su: rad u manjim grupama, simulacija, igranje uloga, učeničk</w:t>
      </w:r>
      <w:r w:rsidR="008F0308">
        <w:rPr>
          <w:color w:val="000000" w:themeColor="text1"/>
          <w:lang w:val="sr-Latn-ME"/>
        </w:rPr>
        <w:t>e prezentacije, studije slučaj</w:t>
      </w:r>
      <w:r w:rsidRPr="00632B9E">
        <w:rPr>
          <w:color w:val="000000" w:themeColor="text1"/>
          <w:lang w:val="sr-Latn-ME"/>
        </w:rPr>
        <w:t xml:space="preserve">a, esej, </w:t>
      </w:r>
      <w:r w:rsidRPr="00B86D9E">
        <w:rPr>
          <w:lang w:val="sr-Latn-ME"/>
        </w:rPr>
        <w:t>kontinuum</w:t>
      </w:r>
      <w:r w:rsidR="00A55B22">
        <w:rPr>
          <w:color w:val="000000" w:themeColor="text1"/>
          <w:lang w:val="sr-Latn-ME"/>
        </w:rPr>
        <w:t xml:space="preserve"> vrijednosti, debate</w:t>
      </w:r>
      <w:r w:rsidRPr="00632B9E">
        <w:rPr>
          <w:color w:val="000000" w:themeColor="text1"/>
          <w:lang w:val="sr-Latn-ME"/>
        </w:rPr>
        <w:t xml:space="preserve"> “za i protiv”, korišćenje litera</w:t>
      </w:r>
      <w:r w:rsidR="00B86D9E">
        <w:rPr>
          <w:color w:val="000000" w:themeColor="text1"/>
          <w:lang w:val="sr-Latn-ME"/>
        </w:rPr>
        <w:t>ture i medija, učenički projekte</w:t>
      </w:r>
      <w:r w:rsidRPr="00632B9E">
        <w:rPr>
          <w:color w:val="000000" w:themeColor="text1"/>
          <w:lang w:val="sr-Latn-ME"/>
        </w:rPr>
        <w:t>, gost na času, rad na terenu, mali učenički projekti itd.</w:t>
      </w:r>
    </w:p>
    <w:p w:rsidR="008A16C7" w:rsidRDefault="008A16C7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B11C9F" w:rsidRPr="00632B9E" w:rsidRDefault="00B11C9F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632B9E">
        <w:rPr>
          <w:color w:val="000000" w:themeColor="text1"/>
          <w:lang w:val="sr-Latn-ME"/>
        </w:rPr>
        <w:t xml:space="preserve">Naglasak u nastavi ovog predmeta </w:t>
      </w:r>
      <w:r w:rsidR="00A55B22">
        <w:rPr>
          <w:color w:val="000000" w:themeColor="text1"/>
          <w:lang w:val="sr-Latn-ME"/>
        </w:rPr>
        <w:t>je na aktivnom učešću učenika</w:t>
      </w:r>
      <w:r w:rsidRPr="00632B9E">
        <w:rPr>
          <w:color w:val="000000" w:themeColor="text1"/>
          <w:lang w:val="sr-Latn-ME"/>
        </w:rPr>
        <w:t xml:space="preserve"> i konstruktivnim </w:t>
      </w:r>
      <w:r w:rsidR="00A55B22">
        <w:rPr>
          <w:color w:val="000000" w:themeColor="text1"/>
          <w:lang w:val="sr-Latn-ME"/>
        </w:rPr>
        <w:t>komunikacijama između učenika (pojedinačno i u grupi) i nastavnika</w:t>
      </w:r>
      <w:r w:rsidRPr="00632B9E">
        <w:rPr>
          <w:color w:val="000000" w:themeColor="text1"/>
          <w:lang w:val="sr-Latn-ME"/>
        </w:rPr>
        <w:t>, na podsticanju različitih nivoa misaonih ak</w:t>
      </w:r>
      <w:r w:rsidR="000B4143">
        <w:rPr>
          <w:color w:val="000000" w:themeColor="text1"/>
          <w:lang w:val="sr-Latn-ME"/>
        </w:rPr>
        <w:t>tivnosti, ali i na uvježbavanju,</w:t>
      </w:r>
      <w:r w:rsidRPr="00632B9E">
        <w:rPr>
          <w:color w:val="000000" w:themeColor="text1"/>
          <w:lang w:val="sr-Latn-ME"/>
        </w:rPr>
        <w:t xml:space="preserve"> praktikovanju vještina u različitim situacijama, koje takođe dovode do specifičnih misaonih i emocionalnih uvida. Mnogo manji naglasak</w:t>
      </w:r>
      <w:r w:rsidR="00A55B22">
        <w:rPr>
          <w:color w:val="000000" w:themeColor="text1"/>
          <w:lang w:val="sr-Latn-ME"/>
        </w:rPr>
        <w:t xml:space="preserve"> je na frontalnoj</w:t>
      </w:r>
      <w:r w:rsidR="001C0497" w:rsidRPr="00632B9E">
        <w:rPr>
          <w:color w:val="000000" w:themeColor="text1"/>
          <w:lang w:val="sr-Latn-ME"/>
        </w:rPr>
        <w:t xml:space="preserve"> nastavi.</w:t>
      </w:r>
    </w:p>
    <w:p w:rsidR="001C0497" w:rsidRPr="00632B9E" w:rsidRDefault="001C0497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B11C9F" w:rsidRPr="00632B9E" w:rsidRDefault="00B11C9F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632B9E">
        <w:rPr>
          <w:color w:val="000000" w:themeColor="text1"/>
          <w:lang w:val="sr-Latn-ME"/>
        </w:rPr>
        <w:t>U nastavi</w:t>
      </w:r>
      <w:r w:rsidR="00562B5A" w:rsidRPr="00632B9E">
        <w:rPr>
          <w:color w:val="000000" w:themeColor="text1"/>
          <w:lang w:val="sr-Latn-ME"/>
        </w:rPr>
        <w:t xml:space="preserve"> </w:t>
      </w:r>
      <w:r w:rsidRPr="00632B9E">
        <w:rPr>
          <w:color w:val="000000" w:themeColor="text1"/>
          <w:lang w:val="sr-Latn-ME"/>
        </w:rPr>
        <w:t>posebnu važnost treba posvetit</w:t>
      </w:r>
      <w:r w:rsidR="00A55B22">
        <w:rPr>
          <w:color w:val="000000" w:themeColor="text1"/>
          <w:lang w:val="sr-Latn-ME"/>
        </w:rPr>
        <w:t>i</w:t>
      </w:r>
      <w:r w:rsidR="00562B5A" w:rsidRPr="00632B9E">
        <w:rPr>
          <w:color w:val="000000" w:themeColor="text1"/>
          <w:lang w:val="sr-Latn-ME"/>
        </w:rPr>
        <w:t xml:space="preserve"> </w:t>
      </w:r>
      <w:r w:rsidRPr="00632B9E">
        <w:rPr>
          <w:color w:val="000000" w:themeColor="text1"/>
          <w:lang w:val="sr-Latn-ME"/>
        </w:rPr>
        <w:t>i terenskom radu. Terenski rad se može organizovati i u prilikama kada se organizuju prirodnjački dani, ekološki dani, akcije gorana i slično.</w:t>
      </w:r>
    </w:p>
    <w:p w:rsidR="008A16C7" w:rsidRDefault="008A16C7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B11C9F" w:rsidRPr="00632B9E" w:rsidRDefault="00B11C9F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632B9E">
        <w:rPr>
          <w:color w:val="000000" w:themeColor="text1"/>
          <w:lang w:val="sr-Latn-ME"/>
        </w:rPr>
        <w:t>S obzirom na multidisciplinarno određenje izborn</w:t>
      </w:r>
      <w:r w:rsidR="00A55B22">
        <w:rPr>
          <w:color w:val="000000" w:themeColor="text1"/>
          <w:lang w:val="sr-Latn-ME"/>
        </w:rPr>
        <w:t xml:space="preserve">og predmeta </w:t>
      </w:r>
      <w:r w:rsidR="00A55B22" w:rsidRPr="00303B3D">
        <w:rPr>
          <w:i/>
          <w:color w:val="000000" w:themeColor="text1"/>
          <w:lang w:val="sr-Latn-ME"/>
        </w:rPr>
        <w:t>Vrednovanje prostora</w:t>
      </w:r>
      <w:r w:rsidRPr="00632B9E">
        <w:rPr>
          <w:color w:val="000000" w:themeColor="text1"/>
          <w:lang w:val="sr-Latn-ME"/>
        </w:rPr>
        <w:t xml:space="preserve"> p</w:t>
      </w:r>
      <w:r w:rsidR="005B39D5">
        <w:rPr>
          <w:color w:val="000000" w:themeColor="text1"/>
          <w:lang w:val="sr-Latn-ME"/>
        </w:rPr>
        <w:t>oželjno je u izvođenje nastave</w:t>
      </w:r>
      <w:r w:rsidRPr="00632B9E">
        <w:rPr>
          <w:color w:val="000000" w:themeColor="text1"/>
          <w:lang w:val="sr-Latn-ME"/>
        </w:rPr>
        <w:t xml:space="preserve"> u</w:t>
      </w:r>
      <w:r w:rsidR="00A55B22">
        <w:rPr>
          <w:color w:val="000000" w:themeColor="text1"/>
          <w:lang w:val="sr-Latn-ME"/>
        </w:rPr>
        <w:t>ključiti predmetne nastavnike</w:t>
      </w:r>
      <w:r w:rsidRPr="00632B9E">
        <w:rPr>
          <w:color w:val="000000" w:themeColor="text1"/>
          <w:lang w:val="sr-Latn-ME"/>
        </w:rPr>
        <w:t xml:space="preserve"> različitih oblasti, direktno ili u obliku međupredmetne saradnje i stručnih konsultacija. Takođe, za mnoge oblasti je preporučljivo angažovati i vanškolske institucije</w:t>
      </w:r>
      <w:r w:rsidR="00A55B22" w:rsidRPr="00A55B22">
        <w:rPr>
          <w:color w:val="000000" w:themeColor="text1"/>
          <w:lang w:val="sr-Latn-ME"/>
        </w:rPr>
        <w:t xml:space="preserve"> </w:t>
      </w:r>
      <w:r w:rsidR="00A55B22">
        <w:rPr>
          <w:color w:val="000000" w:themeColor="text1"/>
          <w:lang w:val="sr-Latn-ME"/>
        </w:rPr>
        <w:t>(</w:t>
      </w:r>
      <w:r w:rsidR="00A55B22" w:rsidRPr="00632B9E">
        <w:rPr>
          <w:color w:val="000000" w:themeColor="text1"/>
          <w:lang w:val="sr-Latn-ME"/>
        </w:rPr>
        <w:t>pozorišt</w:t>
      </w:r>
      <w:r w:rsidR="00A55B22">
        <w:rPr>
          <w:color w:val="000000" w:themeColor="text1"/>
          <w:lang w:val="sr-Latn-ME"/>
        </w:rPr>
        <w:t>e),</w:t>
      </w:r>
      <w:r w:rsidRPr="00632B9E">
        <w:rPr>
          <w:color w:val="000000" w:themeColor="text1"/>
          <w:lang w:val="sr-Latn-ME"/>
        </w:rPr>
        <w:t xml:space="preserve"> stručnjake iz p</w:t>
      </w:r>
      <w:r w:rsidR="00A55B22">
        <w:rPr>
          <w:color w:val="000000" w:themeColor="text1"/>
          <w:lang w:val="sr-Latn-ME"/>
        </w:rPr>
        <w:t>rakse (</w:t>
      </w:r>
      <w:r w:rsidRPr="00632B9E">
        <w:rPr>
          <w:color w:val="000000" w:themeColor="text1"/>
          <w:lang w:val="sr-Latn-ME"/>
        </w:rPr>
        <w:t>lokalna samouprava</w:t>
      </w:r>
      <w:r w:rsidR="00A55B22">
        <w:rPr>
          <w:color w:val="000000" w:themeColor="text1"/>
          <w:lang w:val="sr-Latn-ME"/>
        </w:rPr>
        <w:t>), stručnjake</w:t>
      </w:r>
      <w:r w:rsidRPr="00632B9E">
        <w:rPr>
          <w:color w:val="000000" w:themeColor="text1"/>
          <w:lang w:val="sr-Latn-ME"/>
        </w:rPr>
        <w:t xml:space="preserve"> sa univerzite</w:t>
      </w:r>
      <w:r w:rsidR="008A16C7">
        <w:rPr>
          <w:color w:val="000000" w:themeColor="text1"/>
          <w:lang w:val="sr-Latn-ME"/>
        </w:rPr>
        <w:t>ta</w:t>
      </w:r>
      <w:r w:rsidR="00A55B22">
        <w:rPr>
          <w:color w:val="000000" w:themeColor="text1"/>
          <w:lang w:val="sr-Latn-ME"/>
        </w:rPr>
        <w:t xml:space="preserve"> (geografe, biologe, arhitekte, građevince...). </w:t>
      </w:r>
      <w:r w:rsidRPr="00632B9E">
        <w:rPr>
          <w:color w:val="000000" w:themeColor="text1"/>
          <w:lang w:val="sr-Latn-ME"/>
        </w:rPr>
        <w:t>Kako je koncept predmeta otvoren, a mnogi sadržaji se izvode na terenu, preporučljivo je prilagođavanje ras</w:t>
      </w:r>
      <w:r w:rsidR="001C0497" w:rsidRPr="00632B9E">
        <w:rPr>
          <w:color w:val="000000" w:themeColor="text1"/>
          <w:lang w:val="sr-Latn-ME"/>
        </w:rPr>
        <w:t xml:space="preserve">poreda časova. </w:t>
      </w:r>
      <w:r w:rsidR="00545254" w:rsidRPr="00632B9E">
        <w:rPr>
          <w:color w:val="000000" w:themeColor="text1"/>
          <w:lang w:val="sr-Latn-ME"/>
        </w:rPr>
        <w:t xml:space="preserve"> </w:t>
      </w:r>
    </w:p>
    <w:p w:rsidR="00545254" w:rsidRPr="00632B9E" w:rsidRDefault="00545254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B11C9F" w:rsidRPr="00632B9E" w:rsidRDefault="00B11C9F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632B9E">
        <w:rPr>
          <w:color w:val="000000" w:themeColor="text1"/>
          <w:lang w:val="sr-Latn-ME"/>
        </w:rPr>
        <w:t>Na početku realiza</w:t>
      </w:r>
      <w:r w:rsidR="00303B3D">
        <w:rPr>
          <w:color w:val="000000" w:themeColor="text1"/>
          <w:lang w:val="sr-Latn-ME"/>
        </w:rPr>
        <w:t>cije obrazovno-vaspitnih ishoda</w:t>
      </w:r>
      <w:r w:rsidRPr="00632B9E">
        <w:rPr>
          <w:color w:val="000000" w:themeColor="text1"/>
          <w:lang w:val="sr-Latn-ME"/>
        </w:rPr>
        <w:t xml:space="preserve"> potrebno je </w:t>
      </w:r>
      <w:r w:rsidR="00303B3D">
        <w:rPr>
          <w:color w:val="000000" w:themeColor="text1"/>
          <w:lang w:val="sr-Latn-ME"/>
        </w:rPr>
        <w:t>učenike</w:t>
      </w:r>
      <w:r w:rsidRPr="00632B9E">
        <w:rPr>
          <w:color w:val="000000" w:themeColor="text1"/>
          <w:lang w:val="sr-Latn-ME"/>
        </w:rPr>
        <w:t xml:space="preserve"> upo</w:t>
      </w:r>
      <w:r w:rsidR="00303B3D">
        <w:rPr>
          <w:color w:val="000000" w:themeColor="text1"/>
          <w:lang w:val="sr-Latn-ME"/>
        </w:rPr>
        <w:t>znati</w:t>
      </w:r>
      <w:r w:rsidRPr="00632B9E">
        <w:rPr>
          <w:color w:val="000000" w:themeColor="text1"/>
          <w:lang w:val="sr-Latn-ME"/>
        </w:rPr>
        <w:t xml:space="preserve"> sa osnovnim pojmovima i na</w:t>
      </w:r>
      <w:r w:rsidR="00545254" w:rsidRPr="00632B9E">
        <w:rPr>
          <w:color w:val="000000" w:themeColor="text1"/>
          <w:lang w:val="sr-Latn-ME"/>
        </w:rPr>
        <w:t>mjenom predmeta. Za uvod u svaki obrazovno-vaspitni ishod</w:t>
      </w:r>
      <w:r w:rsidR="00A55B22">
        <w:rPr>
          <w:color w:val="000000" w:themeColor="text1"/>
          <w:lang w:val="sr-Latn-ME"/>
        </w:rPr>
        <w:t xml:space="preserve"> nastavnik</w:t>
      </w:r>
      <w:r w:rsidRPr="00632B9E">
        <w:rPr>
          <w:color w:val="000000" w:themeColor="text1"/>
          <w:lang w:val="sr-Latn-ME"/>
        </w:rPr>
        <w:t xml:space="preserve"> se može poslužiti jednostavnom verzijom metode brainmstorming-a (ili nekom drugom metodom slične </w:t>
      </w:r>
      <w:r w:rsidRPr="00632B9E">
        <w:rPr>
          <w:color w:val="000000" w:themeColor="text1"/>
          <w:lang w:val="sr-Latn-ME"/>
        </w:rPr>
        <w:lastRenderedPageBreak/>
        <w:t>namjene), koja bi učenicima približila prostor koji istražuju. (U Priručniku se nalazi upu</w:t>
      </w:r>
      <w:r w:rsidR="00DA3B9F">
        <w:rPr>
          <w:color w:val="000000" w:themeColor="text1"/>
          <w:lang w:val="sr-Latn-ME"/>
        </w:rPr>
        <w:t>t</w:t>
      </w:r>
      <w:r w:rsidRPr="00632B9E">
        <w:rPr>
          <w:color w:val="000000" w:themeColor="text1"/>
          <w:lang w:val="sr-Latn-ME"/>
        </w:rPr>
        <w:t>stvo za ovaj dio nastavnog procesa).</w:t>
      </w:r>
    </w:p>
    <w:p w:rsidR="00B11C9F" w:rsidRPr="00632B9E" w:rsidRDefault="00B11C9F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B11C9F" w:rsidRDefault="00B11C9F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303E69" w:rsidRPr="00632B9E" w:rsidRDefault="00303E69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8D0E05" w:rsidRPr="008D0E05" w:rsidRDefault="008D0E05" w:rsidP="008D0E05">
      <w:pPr>
        <w:pStyle w:val="Heading1"/>
        <w:keepLines w:val="0"/>
        <w:numPr>
          <w:ilvl w:val="0"/>
          <w:numId w:val="10"/>
        </w:numPr>
        <w:spacing w:after="60" w:line="259" w:lineRule="auto"/>
        <w:ind w:left="450" w:hanging="450"/>
        <w:jc w:val="both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13" w:name="_Toc493772906"/>
      <w:bookmarkStart w:id="14" w:name="_Toc495046303"/>
      <w:r w:rsidRPr="008D0E05">
        <w:rPr>
          <w:rFonts w:asciiTheme="minorHAnsi" w:hAnsiTheme="minorHAnsi"/>
          <w:b/>
          <w:color w:val="auto"/>
          <w:sz w:val="28"/>
          <w:szCs w:val="28"/>
          <w:lang w:val="sr-Latn-ME"/>
        </w:rPr>
        <w:t>PRILAGOĐAVANJE PROGRAMA DJECI SA POSEBNIM OBRAZOVNIM POTREBAMA I NADARENIM UČENICIMA</w:t>
      </w:r>
      <w:bookmarkEnd w:id="13"/>
      <w:bookmarkEnd w:id="14"/>
    </w:p>
    <w:p w:rsidR="00261CF8" w:rsidRPr="00632B9E" w:rsidRDefault="00261CF8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261CF8" w:rsidRPr="00AE65CC" w:rsidRDefault="00A55B22" w:rsidP="00C20FC0">
      <w:pPr>
        <w:pStyle w:val="NoSpacing"/>
        <w:numPr>
          <w:ilvl w:val="0"/>
          <w:numId w:val="20"/>
        </w:numPr>
        <w:spacing w:line="259" w:lineRule="auto"/>
        <w:ind w:left="450" w:hanging="450"/>
        <w:jc w:val="both"/>
        <w:rPr>
          <w:b/>
          <w:color w:val="000000" w:themeColor="text1"/>
          <w:lang w:val="sr-Latn-ME"/>
        </w:rPr>
      </w:pPr>
      <w:r w:rsidRPr="00AE65CC">
        <w:rPr>
          <w:b/>
          <w:color w:val="000000" w:themeColor="text1"/>
          <w:lang w:val="sr-Latn-ME"/>
        </w:rPr>
        <w:t>Prilagođavanje programa djeci sa posebnim obrazovnim potrebama</w:t>
      </w:r>
    </w:p>
    <w:p w:rsidR="00AE65CC" w:rsidRPr="00AE65CC" w:rsidRDefault="00AE65CC" w:rsidP="00C20FC0">
      <w:pPr>
        <w:pStyle w:val="NoSpacing"/>
        <w:spacing w:line="259" w:lineRule="auto"/>
        <w:ind w:left="360"/>
        <w:jc w:val="both"/>
        <w:rPr>
          <w:b/>
          <w:color w:val="000000"/>
          <w:lang w:val="sr-Latn-ME"/>
        </w:rPr>
      </w:pPr>
    </w:p>
    <w:p w:rsidR="00AE65CC" w:rsidRDefault="00AE65CC" w:rsidP="004F5AAD">
      <w:pPr>
        <w:pStyle w:val="NoSpacing"/>
        <w:spacing w:line="259" w:lineRule="auto"/>
        <w:jc w:val="both"/>
        <w:rPr>
          <w:color w:val="000000"/>
          <w:lang w:val="sr-Latn-ME"/>
        </w:rPr>
      </w:pPr>
      <w:r w:rsidRPr="00A22893">
        <w:rPr>
          <w:color w:val="000000"/>
          <w:lang w:val="sr-Latn-ME"/>
        </w:rPr>
        <w:t>Članom 11 Zakona o vaspitanju i obrazovanju djece sa</w:t>
      </w:r>
      <w:r>
        <w:rPr>
          <w:color w:val="000000"/>
          <w:lang w:val="sr-Latn-ME"/>
        </w:rPr>
        <w:t xml:space="preserve"> posebnim obrazovnim potrebama </w:t>
      </w:r>
      <w:r w:rsidRPr="00A22893">
        <w:rPr>
          <w:color w:val="000000"/>
          <w:lang w:val="sr-Latn-ME"/>
        </w:rPr>
        <w:t xml:space="preserve">propisano je da se u zavisnosti od smetnji i teškoća u razvoju, kao i od individualnih sklonosti i potreba djece obrazovni </w:t>
      </w:r>
      <w:r>
        <w:rPr>
          <w:color w:val="000000"/>
          <w:lang w:val="sr-Latn-ME"/>
        </w:rPr>
        <w:t xml:space="preserve">programi, pored ostalog mogu: </w:t>
      </w:r>
    </w:p>
    <w:p w:rsidR="00AE65CC" w:rsidRDefault="00AE65CC" w:rsidP="008D0E05">
      <w:pPr>
        <w:pStyle w:val="NoSpacing"/>
        <w:numPr>
          <w:ilvl w:val="0"/>
          <w:numId w:val="43"/>
        </w:numPr>
        <w:spacing w:line="259" w:lineRule="auto"/>
        <w:jc w:val="both"/>
        <w:rPr>
          <w:color w:val="000000"/>
          <w:lang w:val="sr-Latn-ME"/>
        </w:rPr>
      </w:pPr>
      <w:r w:rsidRPr="00A22893">
        <w:rPr>
          <w:color w:val="000000"/>
          <w:lang w:val="sr-Latn-ME"/>
        </w:rPr>
        <w:t xml:space="preserve">modifikovati skraćivanjem ili proširivanjem </w:t>
      </w:r>
      <w:r>
        <w:rPr>
          <w:color w:val="000000"/>
          <w:lang w:val="sr-Latn-ME"/>
        </w:rPr>
        <w:t xml:space="preserve">sadržaja predmetnog programa; </w:t>
      </w:r>
    </w:p>
    <w:p w:rsidR="00AE65CC" w:rsidRPr="00A22893" w:rsidRDefault="00AE65CC" w:rsidP="008D0E05">
      <w:pPr>
        <w:pStyle w:val="NoSpacing"/>
        <w:numPr>
          <w:ilvl w:val="0"/>
          <w:numId w:val="43"/>
        </w:numPr>
        <w:spacing w:line="259" w:lineRule="auto"/>
        <w:jc w:val="both"/>
        <w:rPr>
          <w:color w:val="000000"/>
          <w:lang w:val="sr-Latn-ME"/>
        </w:rPr>
      </w:pPr>
      <w:r w:rsidRPr="00A22893">
        <w:rPr>
          <w:color w:val="000000"/>
          <w:lang w:val="sr-Latn-ME"/>
        </w:rPr>
        <w:t>prilagođavati mijenjanjem metodike kojom se sadržaji predmetnog programa realizuju.</w:t>
      </w:r>
    </w:p>
    <w:p w:rsidR="00AE65CC" w:rsidRPr="00A22893" w:rsidRDefault="00AE65CC" w:rsidP="004F5AAD">
      <w:pPr>
        <w:pStyle w:val="NoSpacing"/>
        <w:spacing w:line="259" w:lineRule="auto"/>
        <w:jc w:val="both"/>
        <w:rPr>
          <w:color w:val="000000"/>
          <w:lang w:val="sr-Latn-ME"/>
        </w:rPr>
      </w:pPr>
    </w:p>
    <w:p w:rsidR="00AE65CC" w:rsidRPr="00A22893" w:rsidRDefault="00AE65CC" w:rsidP="004F5AAD">
      <w:pPr>
        <w:pStyle w:val="NoSpacing"/>
        <w:spacing w:line="259" w:lineRule="auto"/>
        <w:jc w:val="both"/>
        <w:rPr>
          <w:color w:val="000000"/>
          <w:lang w:val="sr-Latn-ME"/>
        </w:rPr>
      </w:pPr>
      <w:r w:rsidRPr="00A22893">
        <w:rPr>
          <w:color w:val="000000"/>
          <w:lang w:val="sr-Latn-ME"/>
        </w:rP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:rsidR="00AE65CC" w:rsidRPr="00A22893" w:rsidRDefault="00AE65CC" w:rsidP="004F5AAD">
      <w:pPr>
        <w:pStyle w:val="NoSpacing"/>
        <w:spacing w:line="259" w:lineRule="auto"/>
        <w:jc w:val="both"/>
        <w:rPr>
          <w:color w:val="000000"/>
          <w:lang w:val="sr-Latn-ME"/>
        </w:rPr>
      </w:pPr>
    </w:p>
    <w:p w:rsidR="00AE65CC" w:rsidRPr="00A22893" w:rsidRDefault="00AE65CC" w:rsidP="00D468B0">
      <w:pPr>
        <w:pStyle w:val="NoSpacing"/>
        <w:spacing w:line="259" w:lineRule="auto"/>
        <w:rPr>
          <w:color w:val="000000"/>
          <w:lang w:val="sr-Latn-ME"/>
        </w:rPr>
      </w:pPr>
      <w:r w:rsidRPr="00A22893">
        <w:rPr>
          <w:color w:val="000000"/>
          <w:lang w:val="sr-Latn-ME"/>
        </w:rPr>
        <w:t xml:space="preserve">Više informacija moguće je naći na sajtu: </w:t>
      </w:r>
      <w:hyperlink r:id="rId9" w:history="1">
        <w:r w:rsidRPr="00A22893">
          <w:rPr>
            <w:rStyle w:val="Hyperlink"/>
            <w:color w:val="000000"/>
            <w:lang w:val="sr-Latn-ME"/>
          </w:rPr>
          <w:t>http://www.skolskiportal.edu.me/Pages/Inkluzivnoobrazovanje.aspx</w:t>
        </w:r>
      </w:hyperlink>
    </w:p>
    <w:p w:rsidR="00AE65CC" w:rsidRPr="00A55B22" w:rsidRDefault="00AE65CC" w:rsidP="00C20FC0">
      <w:pPr>
        <w:pStyle w:val="NoSpacing"/>
        <w:spacing w:line="259" w:lineRule="auto"/>
        <w:ind w:left="450"/>
        <w:jc w:val="both"/>
        <w:rPr>
          <w:color w:val="000000" w:themeColor="text1"/>
          <w:lang w:val="sr-Latn-ME"/>
        </w:rPr>
      </w:pPr>
    </w:p>
    <w:p w:rsidR="00CF4FB1" w:rsidRDefault="00CF4FB1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261CF8" w:rsidRPr="00AE65CC" w:rsidRDefault="00B97719" w:rsidP="00C20FC0">
      <w:pPr>
        <w:pStyle w:val="NoSpacing"/>
        <w:numPr>
          <w:ilvl w:val="0"/>
          <w:numId w:val="20"/>
        </w:numPr>
        <w:tabs>
          <w:tab w:val="left" w:pos="2955"/>
        </w:tabs>
        <w:spacing w:line="259" w:lineRule="auto"/>
        <w:ind w:left="450" w:hanging="450"/>
        <w:jc w:val="both"/>
        <w:rPr>
          <w:b/>
          <w:color w:val="000000" w:themeColor="text1"/>
          <w:lang w:val="sr-Latn-ME"/>
        </w:rPr>
      </w:pPr>
      <w:r>
        <w:rPr>
          <w:b/>
          <w:color w:val="000000" w:themeColor="text1"/>
          <w:lang w:val="sr-Latn-ME"/>
        </w:rPr>
        <w:t>Prilagođavanje programa darovit</w:t>
      </w:r>
      <w:r w:rsidR="00A55B22" w:rsidRPr="00AE65CC">
        <w:rPr>
          <w:b/>
          <w:color w:val="000000" w:themeColor="text1"/>
          <w:lang w:val="sr-Latn-ME"/>
        </w:rPr>
        <w:t>im učenicima</w:t>
      </w:r>
    </w:p>
    <w:p w:rsidR="00B97719" w:rsidRDefault="00B97719" w:rsidP="00C20FC0">
      <w:pPr>
        <w:spacing w:after="0" w:line="259" w:lineRule="auto"/>
        <w:rPr>
          <w:rFonts w:cs="Times New Roman"/>
        </w:rPr>
      </w:pPr>
    </w:p>
    <w:p w:rsidR="00B97719" w:rsidRPr="00B97719" w:rsidRDefault="00B97719" w:rsidP="00C20FC0">
      <w:pPr>
        <w:spacing w:after="0" w:line="259" w:lineRule="auto"/>
        <w:rPr>
          <w:rFonts w:cs="Times New Roman"/>
        </w:rPr>
      </w:pPr>
      <w:r w:rsidRPr="00B97719">
        <w:rPr>
          <w:rFonts w:cs="Times New Roman"/>
        </w:rPr>
        <w:t xml:space="preserve">Prema </w:t>
      </w:r>
      <w:r w:rsidRPr="00B97719">
        <w:rPr>
          <w:rFonts w:cs="Times New Roman"/>
          <w:i/>
        </w:rPr>
        <w:t>Strategiji za razvoj i podrš</w:t>
      </w:r>
      <w:r>
        <w:rPr>
          <w:rFonts w:cs="Times New Roman"/>
          <w:i/>
        </w:rPr>
        <w:t>k</w:t>
      </w:r>
      <w:r w:rsidRPr="00B97719">
        <w:rPr>
          <w:rFonts w:cs="Times New Roman"/>
          <w:i/>
        </w:rPr>
        <w:t>u darovitim učenicima</w:t>
      </w:r>
      <w:r w:rsidRPr="00B97719">
        <w:rPr>
          <w:rFonts w:cs="Times New Roman"/>
        </w:rPr>
        <w:t xml:space="preserve"> </w:t>
      </w:r>
      <w:r w:rsidRPr="00B97719">
        <w:rPr>
          <w:rFonts w:cs="Times New Roman"/>
          <w:i/>
        </w:rPr>
        <w:t>(2015-2019)</w:t>
      </w:r>
      <w:r w:rsidRPr="00B97719">
        <w:rPr>
          <w:rFonts w:cs="Times New Roman"/>
        </w:rPr>
        <w:t>, predviđen je specifični cilj: „Omogućiti obogaćivanje kurikuluma kao jedan od modela podsticanja darovitosti u školi“.</w:t>
      </w:r>
    </w:p>
    <w:p w:rsidR="00B15A99" w:rsidRDefault="00B15A99" w:rsidP="00C20FC0">
      <w:pPr>
        <w:spacing w:after="0" w:line="259" w:lineRule="auto"/>
        <w:jc w:val="both"/>
        <w:rPr>
          <w:color w:val="000000"/>
          <w:lang w:val="sr-Latn-ME"/>
        </w:rPr>
      </w:pPr>
    </w:p>
    <w:p w:rsidR="00AE65CC" w:rsidRPr="00AE65CC" w:rsidRDefault="00B86D9E" w:rsidP="00C20FC0">
      <w:pPr>
        <w:spacing w:after="0" w:line="259" w:lineRule="auto"/>
        <w:jc w:val="both"/>
        <w:rPr>
          <w:color w:val="000000"/>
          <w:lang w:val="sr-Latn-ME"/>
        </w:rPr>
      </w:pPr>
      <w:r>
        <w:rPr>
          <w:color w:val="000000"/>
          <w:lang w:val="sr-Latn-ME"/>
        </w:rPr>
        <w:t>D</w:t>
      </w:r>
      <w:r w:rsidR="00AE65CC" w:rsidRPr="00AE65CC">
        <w:rPr>
          <w:color w:val="000000"/>
          <w:lang w:val="sr-Latn-ME"/>
        </w:rPr>
        <w:t>aroviti</w:t>
      </w:r>
      <w:r>
        <w:rPr>
          <w:color w:val="000000"/>
          <w:lang w:val="sr-Latn-ME"/>
        </w:rPr>
        <w:t>m</w:t>
      </w:r>
      <w:r w:rsidR="00AE65CC" w:rsidRPr="00AE65CC">
        <w:rPr>
          <w:color w:val="000000"/>
          <w:lang w:val="sr-Latn-ME"/>
        </w:rPr>
        <w:t xml:space="preserve"> učenici</w:t>
      </w:r>
      <w:r>
        <w:rPr>
          <w:color w:val="000000"/>
          <w:lang w:val="sr-Latn-ME"/>
        </w:rPr>
        <w:t>ma</w:t>
      </w:r>
      <w:r w:rsidR="00AE65CC" w:rsidRPr="00AE65CC">
        <w:rPr>
          <w:color w:val="000000"/>
          <w:lang w:val="sr-Latn-ME"/>
        </w:rPr>
        <w:t xml:space="preserve"> </w:t>
      </w:r>
      <w:r>
        <w:rPr>
          <w:color w:val="000000"/>
          <w:lang w:val="sr-Latn-ME"/>
        </w:rPr>
        <w:t>treba dodijeliti ulogu</w:t>
      </w:r>
      <w:r w:rsidR="00AE65CC" w:rsidRPr="00AE65CC">
        <w:rPr>
          <w:color w:val="000000"/>
          <w:lang w:val="sr-Latn-ME"/>
        </w:rPr>
        <w:t xml:space="preserve"> nosi</w:t>
      </w:r>
      <w:r>
        <w:rPr>
          <w:color w:val="000000"/>
          <w:lang w:val="sr-Latn-ME"/>
        </w:rPr>
        <w:t>laca</w:t>
      </w:r>
      <w:r w:rsidR="00AE65CC" w:rsidRPr="00AE65CC">
        <w:rPr>
          <w:color w:val="000000"/>
          <w:lang w:val="sr-Latn-ME"/>
        </w:rPr>
        <w:t xml:space="preserve"> različitih projektnih i kreativnih aktivnosti. Predmet </w:t>
      </w:r>
      <w:r w:rsidR="00AE65CC" w:rsidRPr="00AE65CC">
        <w:rPr>
          <w:i/>
          <w:color w:val="000000"/>
          <w:lang w:val="sr-Latn-ME"/>
        </w:rPr>
        <w:t>Vrednovanje prostora</w:t>
      </w:r>
      <w:r w:rsidR="00AE65CC" w:rsidRPr="00AE65CC">
        <w:rPr>
          <w:color w:val="000000"/>
          <w:lang w:val="sr-Latn-ME"/>
        </w:rPr>
        <w:t xml:space="preserve"> pruža mogućnost organizovanja debata, školskih akcija, izradu propagandnih materijala i slično, gdje daroviti učenici mogu zadovoljiti različita interesovanja i ispoljiti </w:t>
      </w:r>
      <w:r w:rsidR="00AE65CC">
        <w:rPr>
          <w:color w:val="000000"/>
          <w:lang w:val="sr-Latn-ME"/>
        </w:rPr>
        <w:t xml:space="preserve">svoju </w:t>
      </w:r>
      <w:r w:rsidR="00AE65CC" w:rsidRPr="00AE65CC">
        <w:rPr>
          <w:color w:val="000000"/>
          <w:lang w:val="sr-Latn-ME"/>
        </w:rPr>
        <w:t xml:space="preserve">kreativnost na različite načine. </w:t>
      </w:r>
    </w:p>
    <w:p w:rsidR="008D0E05" w:rsidRDefault="008D0E05" w:rsidP="00C20FC0">
      <w:pPr>
        <w:spacing w:after="0" w:line="259" w:lineRule="auto"/>
        <w:jc w:val="both"/>
        <w:rPr>
          <w:color w:val="000000"/>
          <w:lang w:val="sr-Latn-ME"/>
        </w:rPr>
      </w:pPr>
    </w:p>
    <w:p w:rsidR="00AE65CC" w:rsidRPr="00B97719" w:rsidRDefault="00AE65CC" w:rsidP="00C20FC0">
      <w:pPr>
        <w:spacing w:after="0" w:line="259" w:lineRule="auto"/>
        <w:jc w:val="both"/>
        <w:rPr>
          <w:color w:val="000000"/>
          <w:lang w:val="sr-Latn-ME"/>
        </w:rPr>
      </w:pPr>
      <w:r w:rsidRPr="00B97719">
        <w:rPr>
          <w:color w:val="000000"/>
          <w:lang w:val="sr-Latn-ME"/>
        </w:rPr>
        <w:t>Da</w:t>
      </w:r>
      <w:r w:rsidR="00B86D9E" w:rsidRPr="00B97719">
        <w:rPr>
          <w:color w:val="000000"/>
          <w:lang w:val="sr-Latn-ME"/>
        </w:rPr>
        <w:t>roviti učenici mogu biti vršnjački</w:t>
      </w:r>
      <w:r w:rsidR="008E7D41" w:rsidRPr="00B97719">
        <w:rPr>
          <w:color w:val="000000"/>
          <w:lang w:val="sr-Latn-ME"/>
        </w:rPr>
        <w:t xml:space="preserve"> edukatori</w:t>
      </w:r>
      <w:r w:rsidRPr="00B97719">
        <w:rPr>
          <w:color w:val="000000"/>
          <w:lang w:val="sr-Latn-ME"/>
        </w:rPr>
        <w:t xml:space="preserve"> na različite teme. </w:t>
      </w:r>
    </w:p>
    <w:p w:rsidR="00AE65CC" w:rsidRDefault="00AE65CC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D0E05" w:rsidRDefault="008D0E05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A51B04" w:rsidRPr="00FB3E0C" w:rsidRDefault="00A51B04" w:rsidP="00C20FC0">
      <w:pPr>
        <w:pStyle w:val="NoSpacing"/>
        <w:tabs>
          <w:tab w:val="left" w:pos="2955"/>
        </w:tabs>
        <w:spacing w:line="259" w:lineRule="auto"/>
        <w:ind w:left="450"/>
        <w:jc w:val="both"/>
        <w:rPr>
          <w:color w:val="FF0000"/>
          <w:lang w:val="sr-Latn-ME"/>
        </w:rPr>
      </w:pPr>
    </w:p>
    <w:p w:rsidR="008F6613" w:rsidRPr="003B0DB8" w:rsidRDefault="00A51B04" w:rsidP="00A51B04">
      <w:pPr>
        <w:pStyle w:val="Heading1"/>
        <w:numPr>
          <w:ilvl w:val="0"/>
          <w:numId w:val="10"/>
        </w:numPr>
        <w:spacing w:before="0" w:line="259" w:lineRule="auto"/>
        <w:ind w:left="450" w:hanging="450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15" w:name="_Toc495046304"/>
      <w:r>
        <w:rPr>
          <w:rFonts w:asciiTheme="minorHAnsi" w:hAnsiTheme="minorHAnsi"/>
          <w:b/>
          <w:color w:val="auto"/>
          <w:sz w:val="28"/>
          <w:szCs w:val="28"/>
          <w:lang w:val="sr-Latn-ME"/>
        </w:rPr>
        <w:t>V</w:t>
      </w:r>
      <w:r w:rsidR="00F3363B" w:rsidRPr="003B0DB8">
        <w:rPr>
          <w:rFonts w:asciiTheme="minorHAnsi" w:hAnsiTheme="minorHAnsi"/>
          <w:b/>
          <w:color w:val="auto"/>
          <w:sz w:val="28"/>
          <w:szCs w:val="28"/>
          <w:lang w:val="sr-Latn-ME"/>
        </w:rPr>
        <w:t xml:space="preserve">REDNOVANJE </w:t>
      </w:r>
      <w:r w:rsidR="00E67A66">
        <w:rPr>
          <w:rFonts w:asciiTheme="minorHAnsi" w:hAnsiTheme="minorHAnsi"/>
          <w:b/>
          <w:color w:val="auto"/>
          <w:sz w:val="28"/>
          <w:szCs w:val="28"/>
          <w:lang w:val="sr-Latn-ME"/>
        </w:rPr>
        <w:t>OBRAZOVNO</w:t>
      </w:r>
      <w:r w:rsidR="008E7D41">
        <w:rPr>
          <w:rFonts w:asciiTheme="minorHAnsi" w:hAnsiTheme="minorHAnsi"/>
          <w:b/>
          <w:color w:val="auto"/>
          <w:sz w:val="28"/>
          <w:szCs w:val="28"/>
          <w:lang w:val="sr-Latn-ME"/>
        </w:rPr>
        <w:t>-VASPITNIH</w:t>
      </w:r>
      <w:r w:rsidR="008F6613" w:rsidRPr="003B0DB8">
        <w:rPr>
          <w:rFonts w:asciiTheme="minorHAnsi" w:hAnsiTheme="minorHAnsi"/>
          <w:b/>
          <w:color w:val="auto"/>
          <w:sz w:val="28"/>
          <w:szCs w:val="28"/>
          <w:lang w:val="sr-Latn-ME"/>
        </w:rPr>
        <w:t xml:space="preserve"> ISHODA</w:t>
      </w:r>
      <w:bookmarkEnd w:id="15"/>
    </w:p>
    <w:p w:rsidR="002734B6" w:rsidRPr="00632B9E" w:rsidRDefault="002734B6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2734B6" w:rsidRPr="00632B9E" w:rsidRDefault="002734B6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  <w:r w:rsidRPr="00632B9E">
        <w:rPr>
          <w:color w:val="000000" w:themeColor="text1"/>
          <w:lang w:val="sr-Latn-ME"/>
        </w:rPr>
        <w:t xml:space="preserve">U </w:t>
      </w:r>
      <w:r w:rsidR="00F3363B" w:rsidRPr="00632B9E">
        <w:rPr>
          <w:color w:val="000000" w:themeColor="text1"/>
          <w:lang w:val="sr-Latn-ME"/>
        </w:rPr>
        <w:t>našim</w:t>
      </w:r>
      <w:r w:rsidR="001B673D" w:rsidRPr="00632B9E">
        <w:rPr>
          <w:color w:val="000000" w:themeColor="text1"/>
          <w:lang w:val="sr-Latn-ME"/>
        </w:rPr>
        <w:t xml:space="preserve"> </w:t>
      </w:r>
      <w:r w:rsidR="00F3363B" w:rsidRPr="00632B9E">
        <w:rPr>
          <w:color w:val="000000" w:themeColor="text1"/>
          <w:lang w:val="sr-Latn-ME"/>
        </w:rPr>
        <w:t>školama</w:t>
      </w:r>
      <w:r w:rsidRPr="00632B9E">
        <w:rPr>
          <w:color w:val="000000" w:themeColor="text1"/>
          <w:lang w:val="sr-Latn-ME"/>
        </w:rPr>
        <w:t xml:space="preserve"> koristi se numeri</w:t>
      </w:r>
      <w:r w:rsidR="00F3363B" w:rsidRPr="00632B9E">
        <w:rPr>
          <w:color w:val="000000" w:themeColor="text1"/>
          <w:lang w:val="sr-Latn-ME"/>
        </w:rPr>
        <w:t>č</w:t>
      </w:r>
      <w:r w:rsidRPr="00632B9E">
        <w:rPr>
          <w:color w:val="000000" w:themeColor="text1"/>
          <w:lang w:val="sr-Latn-ME"/>
        </w:rPr>
        <w:t xml:space="preserve">ka skala od </w:t>
      </w:r>
      <w:r w:rsidR="00F3363B" w:rsidRPr="00632B9E">
        <w:rPr>
          <w:color w:val="000000" w:themeColor="text1"/>
          <w:lang w:val="sr-Latn-ME"/>
        </w:rPr>
        <w:t xml:space="preserve">1 </w:t>
      </w:r>
      <w:r w:rsidRPr="00632B9E">
        <w:rPr>
          <w:color w:val="000000" w:themeColor="text1"/>
          <w:lang w:val="sr-Latn-ME"/>
        </w:rPr>
        <w:t>do 5.</w:t>
      </w:r>
      <w:r w:rsidR="002B74AC" w:rsidRPr="00632B9E">
        <w:rPr>
          <w:color w:val="000000" w:themeColor="text1"/>
          <w:lang w:val="sr-Latn-ME"/>
        </w:rPr>
        <w:t xml:space="preserve"> </w:t>
      </w:r>
      <w:r w:rsidR="006609F1" w:rsidRPr="00632B9E">
        <w:rPr>
          <w:color w:val="000000" w:themeColor="text1"/>
          <w:lang w:val="sr-Latn-ME"/>
        </w:rPr>
        <w:t>O</w:t>
      </w:r>
      <w:r w:rsidRPr="00632B9E">
        <w:rPr>
          <w:color w:val="000000" w:themeColor="text1"/>
          <w:lang w:val="sr-Latn-ME"/>
        </w:rPr>
        <w:t>pis znanja,</w:t>
      </w:r>
      <w:r w:rsidR="00FB3E0C">
        <w:rPr>
          <w:color w:val="000000" w:themeColor="text1"/>
          <w:lang w:val="sr-Latn-ME"/>
        </w:rPr>
        <w:t xml:space="preserve"> </w:t>
      </w:r>
      <w:r w:rsidRPr="00632B9E">
        <w:rPr>
          <w:color w:val="000000" w:themeColor="text1"/>
          <w:lang w:val="sr-Latn-ME"/>
        </w:rPr>
        <w:t>vje</w:t>
      </w:r>
      <w:r w:rsidR="00F3363B" w:rsidRPr="00632B9E">
        <w:rPr>
          <w:color w:val="000000" w:themeColor="text1"/>
          <w:lang w:val="sr-Latn-ME"/>
        </w:rPr>
        <w:t>š</w:t>
      </w:r>
      <w:r w:rsidRPr="00632B9E">
        <w:rPr>
          <w:color w:val="000000" w:themeColor="text1"/>
          <w:lang w:val="sr-Latn-ME"/>
        </w:rPr>
        <w:t xml:space="preserve">tina </w:t>
      </w:r>
      <w:r w:rsidR="00F3363B" w:rsidRPr="00632B9E">
        <w:rPr>
          <w:color w:val="000000" w:themeColor="text1"/>
          <w:lang w:val="sr-Latn-ME"/>
        </w:rPr>
        <w:t>i</w:t>
      </w:r>
      <w:r w:rsidRPr="00632B9E">
        <w:rPr>
          <w:color w:val="000000" w:themeColor="text1"/>
          <w:lang w:val="sr-Latn-ME"/>
        </w:rPr>
        <w:t xml:space="preserve"> vrijednosti </w:t>
      </w:r>
      <w:r w:rsidR="00F3363B" w:rsidRPr="00632B9E">
        <w:rPr>
          <w:color w:val="000000" w:themeColor="text1"/>
          <w:lang w:val="sr-Latn-ME"/>
        </w:rPr>
        <w:t xml:space="preserve">za svaki </w:t>
      </w:r>
      <w:r w:rsidRPr="00632B9E">
        <w:rPr>
          <w:color w:val="000000" w:themeColor="text1"/>
          <w:lang w:val="sr-Latn-ME"/>
        </w:rPr>
        <w:t xml:space="preserve">od pozitivnih djelova skale </w:t>
      </w:r>
      <w:r w:rsidR="00F57B1B" w:rsidRPr="00632B9E">
        <w:rPr>
          <w:color w:val="000000" w:themeColor="text1"/>
          <w:lang w:val="sr-Latn-ME"/>
        </w:rPr>
        <w:t>je</w:t>
      </w:r>
      <w:r w:rsidR="006609F1" w:rsidRPr="00632B9E">
        <w:rPr>
          <w:color w:val="000000" w:themeColor="text1"/>
          <w:lang w:val="sr-Latn-ME"/>
        </w:rPr>
        <w:t xml:space="preserve"> prikazan</w:t>
      </w:r>
      <w:r w:rsidRPr="00632B9E">
        <w:rPr>
          <w:color w:val="000000" w:themeColor="text1"/>
          <w:lang w:val="sr-Latn-ME"/>
        </w:rPr>
        <w:t xml:space="preserve"> tabelarno</w:t>
      </w:r>
      <w:r w:rsidR="006609F1" w:rsidRPr="00632B9E">
        <w:rPr>
          <w:color w:val="000000" w:themeColor="text1"/>
          <w:lang w:val="sr-Latn-ME"/>
        </w:rPr>
        <w:t xml:space="preserve"> na nekoliko pimjera</w:t>
      </w:r>
      <w:r w:rsidRPr="00632B9E">
        <w:rPr>
          <w:color w:val="000000" w:themeColor="text1"/>
          <w:lang w:val="sr-Latn-ME"/>
        </w:rPr>
        <w:t>.</w:t>
      </w:r>
    </w:p>
    <w:p w:rsidR="00E714EB" w:rsidRPr="00632B9E" w:rsidRDefault="00E714EB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304"/>
        <w:gridCol w:w="2358"/>
        <w:gridCol w:w="2278"/>
      </w:tblGrid>
      <w:tr w:rsidR="00632B9E" w:rsidRPr="00632B9E" w:rsidTr="001931AD"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BF" w:rsidRPr="00632B9E" w:rsidRDefault="002B74AC" w:rsidP="00C20FC0">
            <w:pPr>
              <w:pStyle w:val="NoSpacing"/>
              <w:spacing w:line="259" w:lineRule="auto"/>
              <w:jc w:val="both"/>
              <w:rPr>
                <w:color w:val="000000" w:themeColor="text1"/>
                <w:lang w:val="sr-Latn-ME"/>
              </w:rPr>
            </w:pPr>
            <w:r w:rsidRPr="00632B9E">
              <w:rPr>
                <w:color w:val="000000" w:themeColor="text1"/>
                <w:lang w:val="sr-Latn-ME"/>
              </w:rPr>
              <w:t>Obrazovno-vaspitni ishod 1</w:t>
            </w:r>
            <w:r w:rsidR="00960F4A">
              <w:rPr>
                <w:color w:val="000000" w:themeColor="text1"/>
                <w:lang w:val="sr-Latn-ME"/>
              </w:rPr>
              <w:t xml:space="preserve"> </w:t>
            </w:r>
            <w:r w:rsidR="00C43BBF" w:rsidRPr="00632B9E">
              <w:rPr>
                <w:color w:val="000000" w:themeColor="text1"/>
                <w:lang w:val="sr-Latn-ME"/>
              </w:rPr>
              <w:t>(VII</w:t>
            </w:r>
            <w:r w:rsidR="00960F4A">
              <w:rPr>
                <w:color w:val="000000" w:themeColor="text1"/>
                <w:lang w:val="sr-Latn-ME"/>
              </w:rPr>
              <w:t>I</w:t>
            </w:r>
            <w:r w:rsidR="00C43BBF" w:rsidRPr="00632B9E">
              <w:rPr>
                <w:color w:val="000000" w:themeColor="text1"/>
                <w:lang w:val="sr-Latn-ME"/>
              </w:rPr>
              <w:t xml:space="preserve"> razred)</w:t>
            </w:r>
          </w:p>
          <w:p w:rsidR="00C43BBF" w:rsidRPr="003B0DB8" w:rsidRDefault="00C43BBF" w:rsidP="00B15A99">
            <w:pPr>
              <w:pStyle w:val="NoSpacing"/>
              <w:spacing w:line="259" w:lineRule="auto"/>
              <w:jc w:val="both"/>
              <w:rPr>
                <w:i/>
                <w:color w:val="000000" w:themeColor="text1"/>
                <w:lang w:val="sr-Latn-ME"/>
              </w:rPr>
            </w:pPr>
            <w:r w:rsidRPr="003B0DB8">
              <w:rPr>
                <w:i/>
                <w:color w:val="000000" w:themeColor="text1"/>
                <w:lang w:val="sr-Latn-ME"/>
              </w:rPr>
              <w:t xml:space="preserve">Na </w:t>
            </w:r>
            <w:r w:rsidR="003B0DB8">
              <w:rPr>
                <w:i/>
                <w:color w:val="000000" w:themeColor="text1"/>
                <w:lang w:val="sr-Latn-ME"/>
              </w:rPr>
              <w:t xml:space="preserve">kraju učenja učenik </w:t>
            </w:r>
            <w:r w:rsidR="003B0DB8" w:rsidRPr="00303B3D">
              <w:rPr>
                <w:i/>
                <w:color w:val="000000" w:themeColor="text1"/>
                <w:lang w:val="sr-Latn-ME"/>
              </w:rPr>
              <w:t xml:space="preserve">će moći da </w:t>
            </w:r>
            <w:r w:rsidR="00303B3D" w:rsidRPr="00303B3D">
              <w:rPr>
                <w:i/>
                <w:color w:val="000000" w:themeColor="text1"/>
                <w:lang w:val="sr-Latn-ME"/>
              </w:rPr>
              <w:t>procijeni</w:t>
            </w:r>
            <w:r w:rsidR="002B74AC" w:rsidRPr="00303B3D">
              <w:rPr>
                <w:i/>
                <w:color w:val="000000" w:themeColor="text1"/>
                <w:lang w:val="sr-Latn-ME"/>
              </w:rPr>
              <w:t xml:space="preserve"> </w:t>
            </w:r>
            <w:r w:rsidR="00303B3D">
              <w:rPr>
                <w:i/>
                <w:color w:val="000000" w:themeColor="text1"/>
                <w:lang w:val="sr-Latn-ME"/>
              </w:rPr>
              <w:t xml:space="preserve">vrijednost </w:t>
            </w:r>
            <w:r w:rsidR="002B74AC" w:rsidRPr="00303B3D">
              <w:rPr>
                <w:i/>
                <w:color w:val="000000" w:themeColor="text1"/>
                <w:lang w:val="sr-Latn-ME"/>
              </w:rPr>
              <w:t>prostor</w:t>
            </w:r>
            <w:r w:rsidR="00303B3D">
              <w:rPr>
                <w:i/>
                <w:color w:val="000000" w:themeColor="text1"/>
                <w:lang w:val="sr-Latn-ME"/>
              </w:rPr>
              <w:t>a</w:t>
            </w:r>
            <w:r w:rsidR="002B74AC" w:rsidRPr="003B0DB8">
              <w:rPr>
                <w:i/>
                <w:color w:val="000000" w:themeColor="text1"/>
                <w:lang w:val="sr-Latn-ME"/>
              </w:rPr>
              <w:t xml:space="preserve"> u odnosu na održivi razvoj</w:t>
            </w:r>
            <w:r w:rsidR="003B0DB8">
              <w:rPr>
                <w:i/>
                <w:color w:val="000000" w:themeColor="text1"/>
                <w:lang w:val="sr-Latn-ME"/>
              </w:rPr>
              <w:t>.</w:t>
            </w:r>
          </w:p>
        </w:tc>
      </w:tr>
      <w:tr w:rsidR="00632B9E" w:rsidRPr="00632B9E" w:rsidTr="00C43BBF"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9E7" w:rsidRPr="00632B9E" w:rsidRDefault="00CC49AE" w:rsidP="00C20FC0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632B9E">
              <w:rPr>
                <w:b/>
                <w:color w:val="000000" w:themeColor="text1"/>
                <w:lang w:val="sr-Latn-ME"/>
              </w:rPr>
              <w:t xml:space="preserve">Ocjena </w:t>
            </w:r>
            <w:r w:rsidR="004309E7" w:rsidRPr="00632B9E">
              <w:rPr>
                <w:b/>
                <w:color w:val="000000" w:themeColor="text1"/>
                <w:lang w:val="sr-Latn-ME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9E7" w:rsidRPr="00632B9E" w:rsidRDefault="00CC49AE" w:rsidP="00C20FC0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632B9E">
              <w:rPr>
                <w:b/>
                <w:color w:val="000000" w:themeColor="text1"/>
                <w:lang w:val="sr-Latn-ME"/>
              </w:rPr>
              <w:t>Ocjena</w:t>
            </w:r>
            <w:r w:rsidR="004309E7" w:rsidRPr="00632B9E">
              <w:rPr>
                <w:b/>
                <w:color w:val="000000" w:themeColor="text1"/>
                <w:lang w:val="sr-Latn-ME"/>
              </w:rPr>
              <w:t xml:space="preserve"> 3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9E7" w:rsidRPr="00632B9E" w:rsidRDefault="00CC49AE" w:rsidP="00C20FC0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632B9E">
              <w:rPr>
                <w:b/>
                <w:color w:val="000000" w:themeColor="text1"/>
                <w:lang w:val="sr-Latn-ME"/>
              </w:rPr>
              <w:t>Ocjena</w:t>
            </w:r>
            <w:r w:rsidR="004309E7" w:rsidRPr="00632B9E">
              <w:rPr>
                <w:b/>
                <w:color w:val="000000" w:themeColor="text1"/>
                <w:lang w:val="sr-Latn-ME"/>
              </w:rPr>
              <w:t xml:space="preserve"> 4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9E7" w:rsidRPr="00632B9E" w:rsidRDefault="004309E7" w:rsidP="00C20FC0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632B9E">
              <w:rPr>
                <w:b/>
                <w:color w:val="000000" w:themeColor="text1"/>
                <w:lang w:val="sr-Latn-ME"/>
              </w:rPr>
              <w:t>Ocjena 5</w:t>
            </w:r>
          </w:p>
        </w:tc>
      </w:tr>
      <w:tr w:rsidR="00632B9E" w:rsidRPr="00632B9E" w:rsidTr="001931AD">
        <w:trPr>
          <w:trHeight w:val="231"/>
        </w:trPr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09E7" w:rsidRPr="00632B9E" w:rsidRDefault="00FB3E0C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  <w:r>
              <w:rPr>
                <w:i/>
                <w:color w:val="000000" w:themeColor="text1"/>
                <w:lang w:val="sr-Latn-ME"/>
              </w:rPr>
              <w:t>U</w:t>
            </w:r>
            <w:r w:rsidR="001B3062" w:rsidRPr="006A0DAA">
              <w:rPr>
                <w:i/>
                <w:color w:val="000000" w:themeColor="text1"/>
                <w:lang w:val="sr-Latn-ME"/>
              </w:rPr>
              <w:t xml:space="preserve">očava </w:t>
            </w:r>
            <w:r w:rsidR="001B3062" w:rsidRPr="006A0DAA">
              <w:rPr>
                <w:color w:val="000000" w:themeColor="text1"/>
                <w:lang w:val="sr-Latn-ME"/>
              </w:rPr>
              <w:t>elemente prostora na terenu</w:t>
            </w:r>
            <w:r w:rsidR="006A0DAA" w:rsidRPr="006A0DAA">
              <w:rPr>
                <w:i/>
                <w:color w:val="000000" w:themeColor="text1"/>
                <w:lang w:val="sr-Latn-ME"/>
              </w:rPr>
              <w:t xml:space="preserve"> (</w:t>
            </w:r>
            <w:r w:rsidR="001B3062" w:rsidRPr="006A0DAA">
              <w:rPr>
                <w:color w:val="000000" w:themeColor="text1"/>
                <w:lang w:val="sr-Latn-ME"/>
              </w:rPr>
              <w:t>prirodne elemente i one koje je napravio čovjek</w:t>
            </w:r>
            <w:r>
              <w:rPr>
                <w:color w:val="000000" w:themeColor="text1"/>
                <w:lang w:val="sr-Latn-ME"/>
              </w:rPr>
              <w:t>).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33EB" w:rsidRPr="003B0DB8" w:rsidRDefault="00FB3E0C" w:rsidP="00C20FC0">
            <w:pPr>
              <w:spacing w:line="259" w:lineRule="auto"/>
              <w:rPr>
                <w:i/>
                <w:color w:val="000000" w:themeColor="text1"/>
                <w:lang w:val="sr-Latn-ME"/>
              </w:rPr>
            </w:pPr>
            <w:r>
              <w:rPr>
                <w:i/>
                <w:color w:val="000000" w:themeColor="text1"/>
                <w:lang w:val="sr-Latn-ME"/>
              </w:rPr>
              <w:t>N</w:t>
            </w:r>
            <w:r w:rsidR="001B3062" w:rsidRPr="003B0DB8">
              <w:rPr>
                <w:i/>
                <w:color w:val="000000" w:themeColor="text1"/>
                <w:lang w:val="sr-Latn-ME"/>
              </w:rPr>
              <w:t>avodi primjere</w:t>
            </w:r>
            <w:r w:rsidR="00D933EB" w:rsidRPr="003B0DB8">
              <w:rPr>
                <w:i/>
                <w:color w:val="000000" w:themeColor="text1"/>
                <w:lang w:val="sr-Latn-ME"/>
              </w:rPr>
              <w:t xml:space="preserve"> </w:t>
            </w:r>
            <w:r w:rsidR="00D933EB" w:rsidRPr="003B0DB8">
              <w:rPr>
                <w:color w:val="000000" w:themeColor="text1"/>
                <w:lang w:val="sr-Latn-ME"/>
              </w:rPr>
              <w:t>djelovanja čovjeka na prostor</w:t>
            </w:r>
            <w:r>
              <w:rPr>
                <w:color w:val="000000" w:themeColor="text1"/>
                <w:lang w:val="sr-Latn-ME"/>
              </w:rPr>
              <w:t xml:space="preserve"> i</w:t>
            </w:r>
            <w:r w:rsidR="006A0DAA" w:rsidRPr="003B0DB8">
              <w:rPr>
                <w:color w:val="000000" w:themeColor="text1"/>
                <w:lang w:val="sr-Latn-ME"/>
              </w:rPr>
              <w:t xml:space="preserve"> njihovo </w:t>
            </w:r>
            <w:r w:rsidR="00D933EB" w:rsidRPr="003B0DB8">
              <w:rPr>
                <w:i/>
                <w:color w:val="000000" w:themeColor="text1"/>
                <w:lang w:val="sr-Latn-ME"/>
              </w:rPr>
              <w:t>uočava</w:t>
            </w:r>
            <w:r w:rsidR="006A0DAA" w:rsidRPr="003B0DB8">
              <w:rPr>
                <w:i/>
                <w:color w:val="000000" w:themeColor="text1"/>
                <w:lang w:val="sr-Latn-ME"/>
              </w:rPr>
              <w:t>nje</w:t>
            </w:r>
            <w:r w:rsidR="00D933EB" w:rsidRPr="003B0DB8">
              <w:rPr>
                <w:color w:val="000000" w:themeColor="text1"/>
                <w:lang w:val="sr-Latn-ME"/>
              </w:rPr>
              <w:t xml:space="preserve"> na terenu</w:t>
            </w:r>
            <w:r>
              <w:rPr>
                <w:color w:val="000000" w:themeColor="text1"/>
                <w:lang w:val="sr-Latn-ME"/>
              </w:rPr>
              <w:t>.</w:t>
            </w:r>
          </w:p>
          <w:p w:rsidR="00FC0ED8" w:rsidRPr="00632B9E" w:rsidRDefault="00FC0ED8" w:rsidP="00C20FC0">
            <w:pPr>
              <w:pStyle w:val="ListParagraph"/>
              <w:spacing w:line="259" w:lineRule="auto"/>
              <w:ind w:left="331"/>
              <w:jc w:val="both"/>
              <w:rPr>
                <w:color w:val="000000" w:themeColor="text1"/>
                <w:lang w:val="sr-Latn-ME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174B" w:rsidRPr="00632B9E" w:rsidRDefault="00FB3E0C" w:rsidP="00C20FC0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  <w:r>
              <w:rPr>
                <w:i/>
                <w:color w:val="000000" w:themeColor="text1"/>
                <w:lang w:val="sr-Latn-ME"/>
              </w:rPr>
              <w:t>V</w:t>
            </w:r>
            <w:r w:rsidR="00D933EB" w:rsidRPr="00632B9E">
              <w:rPr>
                <w:i/>
                <w:color w:val="000000" w:themeColor="text1"/>
                <w:lang w:val="sr-Latn-ME"/>
              </w:rPr>
              <w:t xml:space="preserve">rednuje </w:t>
            </w:r>
            <w:r w:rsidR="00D933EB" w:rsidRPr="00632B9E">
              <w:rPr>
                <w:color w:val="000000" w:themeColor="text1"/>
                <w:lang w:val="sr-Latn-ME"/>
              </w:rPr>
              <w:t>značaj</w:t>
            </w:r>
            <w:r w:rsidR="00D933EB" w:rsidRPr="00632B9E">
              <w:rPr>
                <w:i/>
                <w:color w:val="000000" w:themeColor="text1"/>
                <w:lang w:val="sr-Latn-ME"/>
              </w:rPr>
              <w:t xml:space="preserve"> </w:t>
            </w:r>
            <w:r w:rsidR="00D933EB" w:rsidRPr="00632B9E">
              <w:rPr>
                <w:color w:val="000000" w:themeColor="text1"/>
                <w:lang w:val="sr-Latn-ME"/>
              </w:rPr>
              <w:t>prostora kao resursa</w:t>
            </w:r>
            <w:r>
              <w:rPr>
                <w:color w:val="000000" w:themeColor="text1"/>
                <w:lang w:val="sr-Latn-ME"/>
              </w:rPr>
              <w:t>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174B" w:rsidRPr="00632B9E" w:rsidRDefault="00FB3E0C" w:rsidP="00A51B04">
            <w:pPr>
              <w:pStyle w:val="NoSpacing"/>
              <w:spacing w:line="259" w:lineRule="auto"/>
              <w:rPr>
                <w:color w:val="000000" w:themeColor="text1"/>
                <w:lang w:val="sr-Latn-ME"/>
              </w:rPr>
            </w:pPr>
            <w:r>
              <w:rPr>
                <w:i/>
                <w:color w:val="000000" w:themeColor="text1"/>
                <w:lang w:val="sr-Latn-ME"/>
              </w:rPr>
              <w:t>P</w:t>
            </w:r>
            <w:r w:rsidR="00D933EB" w:rsidRPr="006A0DAA">
              <w:rPr>
                <w:i/>
                <w:color w:val="000000" w:themeColor="text1"/>
                <w:lang w:val="sr-Latn-ME"/>
              </w:rPr>
              <w:t>ovezuje</w:t>
            </w:r>
            <w:r w:rsidR="00D933EB" w:rsidRPr="006A0DAA">
              <w:rPr>
                <w:color w:val="000000" w:themeColor="text1"/>
                <w:lang w:val="sr-Latn-ME"/>
              </w:rPr>
              <w:t xml:space="preserve"> efikasno korišćenje prostora i održivi razvoj</w:t>
            </w:r>
            <w:r w:rsidR="006A0DAA" w:rsidRPr="006A0DAA">
              <w:rPr>
                <w:color w:val="000000" w:themeColor="text1"/>
                <w:lang w:val="sr-Latn-ME"/>
              </w:rPr>
              <w:t xml:space="preserve"> i</w:t>
            </w:r>
            <w:r w:rsidR="006A0DAA">
              <w:rPr>
                <w:color w:val="000000" w:themeColor="text1"/>
                <w:lang w:val="sr-Latn-ME"/>
              </w:rPr>
              <w:t xml:space="preserve"> </w:t>
            </w:r>
            <w:r w:rsidR="00D933EB" w:rsidRPr="006A0DAA">
              <w:rPr>
                <w:color w:val="000000" w:themeColor="text1"/>
                <w:lang w:val="sr-Latn-ME"/>
              </w:rPr>
              <w:t>predlaže mjere</w:t>
            </w:r>
            <w:r w:rsidR="006A0DAA" w:rsidRPr="006A0DAA">
              <w:rPr>
                <w:color w:val="000000" w:themeColor="text1"/>
                <w:lang w:val="sr-Latn-ME"/>
              </w:rPr>
              <w:t xml:space="preserve"> za unapređivanje</w:t>
            </w:r>
            <w:r w:rsidR="006A0DAA">
              <w:rPr>
                <w:color w:val="000000" w:themeColor="text1"/>
                <w:lang w:val="sr-Latn-ME"/>
              </w:rPr>
              <w:t>.</w:t>
            </w:r>
          </w:p>
        </w:tc>
      </w:tr>
      <w:tr w:rsidR="00632B9E" w:rsidRPr="00632B9E" w:rsidTr="001931AD">
        <w:trPr>
          <w:trHeight w:val="692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31AD" w:rsidRPr="00632B9E" w:rsidRDefault="00CF4FB1" w:rsidP="00C20FC0">
            <w:pPr>
              <w:pStyle w:val="NoSpacing"/>
              <w:spacing w:line="259" w:lineRule="auto"/>
              <w:jc w:val="both"/>
              <w:rPr>
                <w:color w:val="000000" w:themeColor="text1"/>
                <w:lang w:val="sr-Latn-ME"/>
              </w:rPr>
            </w:pPr>
            <w:r>
              <w:rPr>
                <w:color w:val="000000" w:themeColor="text1"/>
                <w:lang w:val="sr-Latn-ME"/>
              </w:rPr>
              <w:t>Obrazovno-vaspitni ishod</w:t>
            </w:r>
            <w:r w:rsidR="00D933EB" w:rsidRPr="00632B9E">
              <w:rPr>
                <w:color w:val="000000" w:themeColor="text1"/>
                <w:lang w:val="sr-Latn-ME"/>
              </w:rPr>
              <w:t xml:space="preserve"> 2</w:t>
            </w:r>
            <w:r w:rsidR="00D37988" w:rsidRPr="00632B9E">
              <w:rPr>
                <w:color w:val="000000" w:themeColor="text1"/>
                <w:lang w:val="sr-Latn-ME"/>
              </w:rPr>
              <w:t xml:space="preserve"> (VII</w:t>
            </w:r>
            <w:r w:rsidR="00BA71F8" w:rsidRPr="00632B9E">
              <w:rPr>
                <w:color w:val="000000" w:themeColor="text1"/>
                <w:lang w:val="sr-Latn-ME"/>
              </w:rPr>
              <w:t>I</w:t>
            </w:r>
            <w:r w:rsidR="00D37988" w:rsidRPr="00632B9E">
              <w:rPr>
                <w:color w:val="000000" w:themeColor="text1"/>
                <w:lang w:val="sr-Latn-ME"/>
              </w:rPr>
              <w:t xml:space="preserve"> razred)</w:t>
            </w:r>
          </w:p>
          <w:p w:rsidR="001931AD" w:rsidRPr="003B0DB8" w:rsidRDefault="001931AD" w:rsidP="00C20FC0">
            <w:pPr>
              <w:pStyle w:val="NoSpacing"/>
              <w:spacing w:line="259" w:lineRule="auto"/>
              <w:jc w:val="both"/>
              <w:rPr>
                <w:i/>
                <w:color w:val="000000" w:themeColor="text1"/>
                <w:lang w:val="sr-Latn-ME"/>
              </w:rPr>
            </w:pPr>
            <w:r w:rsidRPr="003B0DB8">
              <w:rPr>
                <w:i/>
                <w:color w:val="000000" w:themeColor="text1"/>
                <w:lang w:val="sr-Latn-ME"/>
              </w:rPr>
              <w:t xml:space="preserve">Na kraju učenja učenik će moći </w:t>
            </w:r>
            <w:r w:rsidRPr="00303B3D">
              <w:rPr>
                <w:i/>
                <w:color w:val="000000" w:themeColor="text1"/>
                <w:lang w:val="sr-Latn-ME"/>
              </w:rPr>
              <w:t xml:space="preserve">da </w:t>
            </w:r>
            <w:r w:rsidR="00DF2E03" w:rsidRPr="00303B3D">
              <w:rPr>
                <w:i/>
                <w:color w:val="000000" w:themeColor="text1"/>
                <w:lang w:val="sr-Latn-ME"/>
              </w:rPr>
              <w:t>donese</w:t>
            </w:r>
            <w:r w:rsidR="00DF2E03">
              <w:rPr>
                <w:i/>
                <w:color w:val="000000" w:themeColor="text1"/>
                <w:lang w:val="sr-Latn-ME"/>
              </w:rPr>
              <w:t xml:space="preserve"> zaključak </w:t>
            </w:r>
            <w:r w:rsidR="00D933EB" w:rsidRPr="003B0DB8">
              <w:rPr>
                <w:i/>
                <w:color w:val="000000" w:themeColor="text1"/>
                <w:lang w:val="sr-Latn-ME"/>
              </w:rPr>
              <w:t>o generalnim</w:t>
            </w:r>
            <w:r w:rsidR="00BA71F8" w:rsidRPr="003B0DB8">
              <w:rPr>
                <w:i/>
                <w:color w:val="000000" w:themeColor="text1"/>
                <w:lang w:val="sr-Latn-ME"/>
              </w:rPr>
              <w:t xml:space="preserve"> vrijednostima prostora</w:t>
            </w:r>
            <w:r w:rsidR="003B0DB8">
              <w:rPr>
                <w:i/>
                <w:color w:val="000000" w:themeColor="text1"/>
                <w:lang w:val="sr-Latn-ME"/>
              </w:rPr>
              <w:t>.</w:t>
            </w:r>
          </w:p>
        </w:tc>
      </w:tr>
      <w:tr w:rsidR="00632B9E" w:rsidRPr="00632B9E" w:rsidTr="001D6903"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988" w:rsidRPr="00632B9E" w:rsidRDefault="00D37988" w:rsidP="00C20FC0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632B9E">
              <w:rPr>
                <w:b/>
                <w:color w:val="000000" w:themeColor="text1"/>
                <w:lang w:val="sr-Latn-ME"/>
              </w:rPr>
              <w:t>Ocjena 2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988" w:rsidRPr="00632B9E" w:rsidRDefault="00D37988" w:rsidP="00C20FC0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632B9E">
              <w:rPr>
                <w:b/>
                <w:color w:val="000000" w:themeColor="text1"/>
                <w:lang w:val="sr-Latn-ME"/>
              </w:rPr>
              <w:t>Ocjena 3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988" w:rsidRPr="00632B9E" w:rsidRDefault="00D37988" w:rsidP="00C20FC0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632B9E">
              <w:rPr>
                <w:b/>
                <w:color w:val="000000" w:themeColor="text1"/>
                <w:lang w:val="sr-Latn-ME"/>
              </w:rPr>
              <w:t>Ocjena 4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988" w:rsidRPr="00632B9E" w:rsidRDefault="00D37988" w:rsidP="00C20FC0">
            <w:pPr>
              <w:pStyle w:val="NoSpacing"/>
              <w:spacing w:line="259" w:lineRule="auto"/>
              <w:jc w:val="both"/>
              <w:rPr>
                <w:b/>
                <w:color w:val="000000" w:themeColor="text1"/>
                <w:lang w:val="sr-Latn-ME"/>
              </w:rPr>
            </w:pPr>
            <w:r w:rsidRPr="00632B9E">
              <w:rPr>
                <w:b/>
                <w:color w:val="000000" w:themeColor="text1"/>
                <w:lang w:val="sr-Latn-ME"/>
              </w:rPr>
              <w:t>Ocjena 5</w:t>
            </w:r>
          </w:p>
        </w:tc>
      </w:tr>
      <w:tr w:rsidR="00632B9E" w:rsidRPr="00632B9E" w:rsidTr="00D37988">
        <w:trPr>
          <w:trHeight w:val="2701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31AD" w:rsidRPr="003B0DB8" w:rsidRDefault="00FB3E0C" w:rsidP="00C20FC0">
            <w:pPr>
              <w:pStyle w:val="NoSpacing"/>
              <w:tabs>
                <w:tab w:val="left" w:pos="2115"/>
              </w:tabs>
              <w:spacing w:line="259" w:lineRule="auto"/>
              <w:rPr>
                <w:i/>
                <w:color w:val="000000" w:themeColor="text1"/>
                <w:lang w:val="sr-Latn-ME"/>
              </w:rPr>
            </w:pPr>
            <w:r>
              <w:rPr>
                <w:i/>
                <w:color w:val="000000" w:themeColor="text1"/>
                <w:lang w:val="sr-Latn-ME"/>
              </w:rPr>
              <w:t>I</w:t>
            </w:r>
            <w:r w:rsidR="00BA71F8" w:rsidRPr="00632B9E">
              <w:rPr>
                <w:i/>
                <w:color w:val="000000" w:themeColor="text1"/>
                <w:lang w:val="sr-Latn-ME"/>
              </w:rPr>
              <w:t xml:space="preserve">dentifikuje </w:t>
            </w:r>
            <w:r w:rsidR="00BA71F8" w:rsidRPr="00632B9E">
              <w:rPr>
                <w:color w:val="000000" w:themeColor="text1"/>
                <w:lang w:val="sr-Latn-ME"/>
              </w:rPr>
              <w:t>generalne vrijednosti prostora koji</w:t>
            </w:r>
            <w:r w:rsidR="003B0DB8">
              <w:rPr>
                <w:i/>
                <w:color w:val="000000" w:themeColor="text1"/>
                <w:lang w:val="sr-Latn-ME"/>
              </w:rPr>
              <w:t xml:space="preserve"> </w:t>
            </w:r>
            <w:r w:rsidR="00BA71F8" w:rsidRPr="003B0DB8">
              <w:rPr>
                <w:color w:val="000000" w:themeColor="text1"/>
                <w:lang w:val="sr-Latn-ME"/>
              </w:rPr>
              <w:t>istražuje</w:t>
            </w:r>
            <w:r>
              <w:rPr>
                <w:color w:val="000000" w:themeColor="text1"/>
                <w:lang w:val="sr-Latn-ME"/>
              </w:rPr>
              <w:t>.</w:t>
            </w:r>
          </w:p>
          <w:p w:rsidR="001931AD" w:rsidRPr="00632B9E" w:rsidRDefault="001931AD" w:rsidP="00C20FC0">
            <w:pPr>
              <w:pStyle w:val="NoSpacing"/>
              <w:tabs>
                <w:tab w:val="left" w:pos="2115"/>
              </w:tabs>
              <w:spacing w:line="259" w:lineRule="auto"/>
              <w:ind w:left="240"/>
              <w:rPr>
                <w:color w:val="000000" w:themeColor="text1"/>
                <w:lang w:val="sr-Latn-ME"/>
              </w:rPr>
            </w:pPr>
          </w:p>
          <w:p w:rsidR="00D37988" w:rsidRPr="00632B9E" w:rsidRDefault="00D37988" w:rsidP="00C20FC0">
            <w:pPr>
              <w:pStyle w:val="NoSpacing"/>
              <w:tabs>
                <w:tab w:val="left" w:pos="2115"/>
              </w:tabs>
              <w:spacing w:line="259" w:lineRule="auto"/>
              <w:ind w:left="240"/>
              <w:rPr>
                <w:color w:val="000000" w:themeColor="text1"/>
                <w:lang w:val="sr-Latn-ME"/>
              </w:rPr>
            </w:pPr>
          </w:p>
          <w:p w:rsidR="001931AD" w:rsidRPr="00632B9E" w:rsidRDefault="001931AD" w:rsidP="00C20FC0">
            <w:pPr>
              <w:pStyle w:val="NoSpacing"/>
              <w:tabs>
                <w:tab w:val="left" w:pos="2115"/>
              </w:tabs>
              <w:spacing w:line="259" w:lineRule="auto"/>
              <w:ind w:left="240"/>
              <w:rPr>
                <w:i/>
                <w:color w:val="000000" w:themeColor="text1"/>
                <w:lang w:val="sr-Latn-ME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0B3C" w:rsidRPr="003B0DB8" w:rsidRDefault="00FB3E0C" w:rsidP="00C20FC0">
            <w:pPr>
              <w:tabs>
                <w:tab w:val="left" w:pos="2115"/>
              </w:tabs>
              <w:spacing w:line="259" w:lineRule="auto"/>
              <w:rPr>
                <w:i/>
                <w:color w:val="000000" w:themeColor="text1"/>
                <w:lang w:val="sr-Latn-ME"/>
              </w:rPr>
            </w:pPr>
            <w:r>
              <w:rPr>
                <w:i/>
                <w:color w:val="000000" w:themeColor="text1"/>
                <w:lang w:val="sr-Latn-ME"/>
              </w:rPr>
              <w:t>U</w:t>
            </w:r>
            <w:r w:rsidR="0006121B" w:rsidRPr="003B0DB8">
              <w:rPr>
                <w:i/>
                <w:color w:val="000000" w:themeColor="text1"/>
                <w:lang w:val="sr-Latn-ME"/>
              </w:rPr>
              <w:t>poređuje</w:t>
            </w:r>
            <w:r w:rsidR="0006121B" w:rsidRPr="003B0DB8">
              <w:rPr>
                <w:color w:val="000000" w:themeColor="text1"/>
                <w:lang w:val="sr-Latn-ME"/>
              </w:rPr>
              <w:t xml:space="preserve"> sadržaje </w:t>
            </w:r>
            <w:r w:rsidR="006A0DAA" w:rsidRPr="003B0DB8">
              <w:rPr>
                <w:color w:val="000000" w:themeColor="text1"/>
                <w:lang w:val="sr-Latn-ME"/>
              </w:rPr>
              <w:t xml:space="preserve">na mapi sa </w:t>
            </w:r>
            <w:r w:rsidR="0006121B" w:rsidRPr="003B0DB8">
              <w:rPr>
                <w:color w:val="000000" w:themeColor="text1"/>
                <w:lang w:val="sr-Latn-ME"/>
              </w:rPr>
              <w:t>elementima koji čine prostor</w:t>
            </w:r>
            <w:r w:rsidR="006A0DAA" w:rsidRPr="003B0DB8">
              <w:rPr>
                <w:color w:val="000000" w:themeColor="text1"/>
                <w:lang w:val="sr-Latn-ME"/>
              </w:rPr>
              <w:t xml:space="preserve"> i </w:t>
            </w:r>
            <w:r>
              <w:rPr>
                <w:color w:val="000000" w:themeColor="text1"/>
                <w:lang w:val="sr-Latn-ME"/>
              </w:rPr>
              <w:t>predstavlja</w:t>
            </w:r>
            <w:r w:rsidR="006A0DAA" w:rsidRPr="003B0DB8">
              <w:rPr>
                <w:color w:val="000000" w:themeColor="text1"/>
                <w:lang w:val="sr-Latn-ME"/>
              </w:rPr>
              <w:t xml:space="preserve"> </w:t>
            </w:r>
            <w:r w:rsidR="00080B3C" w:rsidRPr="003B0DB8">
              <w:rPr>
                <w:color w:val="000000" w:themeColor="text1"/>
                <w:lang w:val="sr-Latn-ME"/>
              </w:rPr>
              <w:t>prost</w:t>
            </w:r>
            <w:r>
              <w:rPr>
                <w:color w:val="000000" w:themeColor="text1"/>
                <w:lang w:val="sr-Latn-ME"/>
              </w:rPr>
              <w:t>or i elemenate</w:t>
            </w:r>
            <w:r w:rsidR="006A0DAA" w:rsidRPr="003B0DB8">
              <w:rPr>
                <w:color w:val="000000" w:themeColor="text1"/>
                <w:lang w:val="sr-Latn-ME"/>
              </w:rPr>
              <w:t xml:space="preserve"> </w:t>
            </w:r>
            <w:r w:rsidR="00080B3C" w:rsidRPr="003B0DB8">
              <w:rPr>
                <w:color w:val="000000" w:themeColor="text1"/>
                <w:lang w:val="sr-Latn-ME"/>
              </w:rPr>
              <w:t>koji ga karakterišu</w:t>
            </w:r>
            <w:r>
              <w:rPr>
                <w:color w:val="000000" w:themeColor="text1"/>
                <w:lang w:val="sr-Latn-ME"/>
              </w:rPr>
              <w:t>.</w:t>
            </w:r>
          </w:p>
          <w:p w:rsidR="00644CDA" w:rsidRPr="00632B9E" w:rsidRDefault="00644CDA" w:rsidP="00C20FC0">
            <w:pPr>
              <w:tabs>
                <w:tab w:val="left" w:pos="2115"/>
              </w:tabs>
              <w:spacing w:line="259" w:lineRule="auto"/>
              <w:ind w:left="240" w:hanging="450"/>
              <w:rPr>
                <w:color w:val="000000" w:themeColor="text1"/>
                <w:lang w:val="sr-Latn-ME"/>
              </w:rPr>
            </w:pPr>
          </w:p>
          <w:p w:rsidR="001931AD" w:rsidRPr="00632B9E" w:rsidRDefault="001931AD" w:rsidP="00C20FC0">
            <w:pPr>
              <w:pStyle w:val="ListParagraph"/>
              <w:tabs>
                <w:tab w:val="left" w:pos="2115"/>
              </w:tabs>
              <w:spacing w:line="259" w:lineRule="auto"/>
              <w:ind w:left="240"/>
              <w:rPr>
                <w:color w:val="000000" w:themeColor="text1"/>
                <w:lang w:val="sr-Latn-ME"/>
              </w:rPr>
            </w:pPr>
          </w:p>
          <w:p w:rsidR="001931AD" w:rsidRPr="00632B9E" w:rsidRDefault="001931AD" w:rsidP="00C20FC0">
            <w:pPr>
              <w:tabs>
                <w:tab w:val="left" w:pos="2115"/>
              </w:tabs>
              <w:spacing w:line="259" w:lineRule="auto"/>
              <w:ind w:left="240"/>
              <w:rPr>
                <w:color w:val="000000" w:themeColor="text1"/>
                <w:lang w:val="sr-Latn-ME"/>
              </w:rPr>
            </w:pPr>
          </w:p>
          <w:p w:rsidR="00D37988" w:rsidRPr="00632B9E" w:rsidRDefault="00D37988" w:rsidP="00C20FC0">
            <w:pPr>
              <w:tabs>
                <w:tab w:val="left" w:pos="2115"/>
              </w:tabs>
              <w:spacing w:line="259" w:lineRule="auto"/>
              <w:ind w:left="240"/>
              <w:rPr>
                <w:color w:val="000000" w:themeColor="text1"/>
                <w:lang w:val="sr-Latn-ME"/>
              </w:rPr>
            </w:pPr>
          </w:p>
          <w:p w:rsidR="00D37988" w:rsidRPr="00632B9E" w:rsidRDefault="0006121B" w:rsidP="00C20FC0">
            <w:pPr>
              <w:tabs>
                <w:tab w:val="left" w:pos="2115"/>
              </w:tabs>
              <w:spacing w:line="259" w:lineRule="auto"/>
              <w:ind w:left="240"/>
              <w:rPr>
                <w:color w:val="000000" w:themeColor="text1"/>
                <w:lang w:val="sr-Latn-ME"/>
              </w:rPr>
            </w:pPr>
            <w:r w:rsidRPr="00632B9E">
              <w:rPr>
                <w:color w:val="000000" w:themeColor="text1"/>
                <w:lang w:val="sr-Latn-ME"/>
              </w:rPr>
              <w:t xml:space="preserve">  </w:t>
            </w:r>
          </w:p>
          <w:p w:rsidR="001931AD" w:rsidRPr="00632B9E" w:rsidRDefault="001931AD" w:rsidP="00C20FC0">
            <w:pPr>
              <w:tabs>
                <w:tab w:val="left" w:pos="2115"/>
              </w:tabs>
              <w:spacing w:line="259" w:lineRule="auto"/>
              <w:ind w:left="240"/>
              <w:rPr>
                <w:i/>
                <w:color w:val="000000" w:themeColor="text1"/>
                <w:lang w:val="sr-Latn-ME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31AD" w:rsidRPr="006A0DAA" w:rsidRDefault="00FB3E0C" w:rsidP="00C20FC0">
            <w:pPr>
              <w:pStyle w:val="NoSpacing"/>
              <w:tabs>
                <w:tab w:val="left" w:pos="2115"/>
              </w:tabs>
              <w:spacing w:line="259" w:lineRule="auto"/>
              <w:ind w:right="135"/>
              <w:rPr>
                <w:color w:val="000000" w:themeColor="text1"/>
                <w:lang w:val="sr-Latn-ME"/>
              </w:rPr>
            </w:pPr>
            <w:r>
              <w:rPr>
                <w:i/>
                <w:color w:val="000000" w:themeColor="text1"/>
                <w:lang w:val="sr-Latn-ME"/>
              </w:rPr>
              <w:t>I</w:t>
            </w:r>
            <w:r w:rsidR="00730AEC" w:rsidRPr="006A0DAA">
              <w:rPr>
                <w:i/>
                <w:color w:val="000000" w:themeColor="text1"/>
                <w:lang w:val="sr-Latn-ME"/>
              </w:rPr>
              <w:t>nterpretira</w:t>
            </w:r>
            <w:r w:rsidR="006A0DAA" w:rsidRPr="006A0DAA">
              <w:rPr>
                <w:i/>
                <w:color w:val="000000" w:themeColor="text1"/>
                <w:lang w:val="sr-Latn-ME"/>
              </w:rPr>
              <w:t xml:space="preserve"> </w:t>
            </w:r>
            <w:r w:rsidR="00730AEC" w:rsidRPr="006A0DAA">
              <w:rPr>
                <w:color w:val="000000" w:themeColor="text1"/>
                <w:lang w:val="sr-Latn-ME"/>
              </w:rPr>
              <w:t>karakteristike prostora</w:t>
            </w:r>
            <w:r w:rsidR="006A0DAA" w:rsidRPr="006A0DAA">
              <w:rPr>
                <w:color w:val="000000" w:themeColor="text1"/>
                <w:lang w:val="sr-Latn-ME"/>
              </w:rPr>
              <w:t xml:space="preserve"> </w:t>
            </w:r>
            <w:r w:rsidR="00730AEC" w:rsidRPr="006A0DAA">
              <w:rPr>
                <w:color w:val="000000" w:themeColor="text1"/>
                <w:lang w:val="sr-Latn-ME"/>
              </w:rPr>
              <w:t>upotrebom različitih</w:t>
            </w:r>
            <w:r w:rsidR="006A0DAA" w:rsidRPr="006A0DAA">
              <w:rPr>
                <w:color w:val="000000" w:themeColor="text1"/>
                <w:lang w:val="sr-Latn-ME"/>
              </w:rPr>
              <w:t xml:space="preserve"> </w:t>
            </w:r>
            <w:r w:rsidR="00730AEC" w:rsidRPr="006A0DAA">
              <w:rPr>
                <w:color w:val="000000" w:themeColor="text1"/>
                <w:lang w:val="sr-Latn-ME"/>
              </w:rPr>
              <w:t>instrumenata, dostignuća i skala</w:t>
            </w:r>
            <w:r w:rsidR="006A0DAA" w:rsidRPr="006A0DAA">
              <w:rPr>
                <w:color w:val="000000" w:themeColor="text1"/>
                <w:lang w:val="sr-Latn-ME"/>
              </w:rPr>
              <w:t xml:space="preserve"> </w:t>
            </w:r>
            <w:r w:rsidR="00730AEC" w:rsidRPr="006A0DAA">
              <w:rPr>
                <w:color w:val="000000" w:themeColor="text1"/>
                <w:lang w:val="sr-Latn-ME"/>
              </w:rPr>
              <w:t>procjena</w:t>
            </w:r>
            <w:r w:rsidR="006A0DAA" w:rsidRPr="006A0DAA">
              <w:rPr>
                <w:color w:val="000000" w:themeColor="text1"/>
                <w:lang w:val="sr-Latn-ME"/>
              </w:rPr>
              <w:t xml:space="preserve"> uz </w:t>
            </w:r>
            <w:r w:rsidR="00F77A30" w:rsidRPr="006A0DAA">
              <w:rPr>
                <w:i/>
                <w:color w:val="000000" w:themeColor="text1"/>
                <w:lang w:val="sr-Latn-ME"/>
              </w:rPr>
              <w:t>objašnjava</w:t>
            </w:r>
            <w:r w:rsidR="006A0DAA" w:rsidRPr="006A0DAA">
              <w:rPr>
                <w:i/>
                <w:color w:val="000000" w:themeColor="text1"/>
                <w:lang w:val="sr-Latn-ME"/>
              </w:rPr>
              <w:t>nje</w:t>
            </w:r>
            <w:r w:rsidR="00F77A30" w:rsidRPr="006A0DAA">
              <w:rPr>
                <w:color w:val="000000" w:themeColor="text1"/>
                <w:lang w:val="sr-Latn-ME"/>
              </w:rPr>
              <w:t xml:space="preserve"> složenost</w:t>
            </w:r>
            <w:r w:rsidR="006A0DAA" w:rsidRPr="006A0DAA">
              <w:rPr>
                <w:color w:val="000000" w:themeColor="text1"/>
                <w:lang w:val="sr-Latn-ME"/>
              </w:rPr>
              <w:t>i</w:t>
            </w:r>
            <w:r w:rsidR="00F77A30" w:rsidRPr="006A0DAA">
              <w:rPr>
                <w:color w:val="000000" w:themeColor="text1"/>
                <w:lang w:val="sr-Latn-ME"/>
              </w:rPr>
              <w:t xml:space="preserve"> i</w:t>
            </w:r>
            <w:r w:rsidR="006A0DAA">
              <w:rPr>
                <w:color w:val="000000" w:themeColor="text1"/>
                <w:lang w:val="sr-Latn-ME"/>
              </w:rPr>
              <w:t xml:space="preserve"> </w:t>
            </w:r>
            <w:r w:rsidR="00F77A30" w:rsidRPr="006A0DAA">
              <w:rPr>
                <w:color w:val="000000" w:themeColor="text1"/>
                <w:lang w:val="sr-Latn-ME"/>
              </w:rPr>
              <w:t>raznovrsnost</w:t>
            </w:r>
            <w:r w:rsidR="006A0DAA">
              <w:rPr>
                <w:color w:val="000000" w:themeColor="text1"/>
                <w:lang w:val="sr-Latn-ME"/>
              </w:rPr>
              <w:t>i</w:t>
            </w:r>
            <w:r w:rsidR="00F77A30" w:rsidRPr="006A0DAA">
              <w:rPr>
                <w:color w:val="000000" w:themeColor="text1"/>
                <w:lang w:val="sr-Latn-ME"/>
              </w:rPr>
              <w:t xml:space="preserve"> odnosa</w:t>
            </w:r>
            <w:r w:rsidR="001B2732" w:rsidRPr="006A0DAA">
              <w:rPr>
                <w:color w:val="000000" w:themeColor="text1"/>
                <w:lang w:val="sr-Latn-ME"/>
              </w:rPr>
              <w:t xml:space="preserve"> koji </w:t>
            </w:r>
            <w:r w:rsidR="00F77A30" w:rsidRPr="006A0DAA">
              <w:rPr>
                <w:color w:val="000000" w:themeColor="text1"/>
                <w:lang w:val="sr-Latn-ME"/>
              </w:rPr>
              <w:t xml:space="preserve">povezuju </w:t>
            </w:r>
            <w:r w:rsidR="006A0DAA">
              <w:rPr>
                <w:color w:val="000000" w:themeColor="text1"/>
                <w:lang w:val="sr-Latn-ME"/>
              </w:rPr>
              <w:t>različite</w:t>
            </w:r>
            <w:r w:rsidR="001B2732" w:rsidRPr="006A0DAA">
              <w:rPr>
                <w:color w:val="000000" w:themeColor="text1"/>
                <w:lang w:val="sr-Latn-ME"/>
              </w:rPr>
              <w:t xml:space="preserve"> </w:t>
            </w:r>
            <w:r w:rsidR="00F77A30" w:rsidRPr="006A0DAA">
              <w:rPr>
                <w:color w:val="000000" w:themeColor="text1"/>
                <w:lang w:val="sr-Latn-ME"/>
              </w:rPr>
              <w:t>elemente</w:t>
            </w:r>
            <w:r w:rsidR="006A0DAA">
              <w:rPr>
                <w:color w:val="000000" w:themeColor="text1"/>
                <w:lang w:val="sr-Latn-ME"/>
              </w:rPr>
              <w:t xml:space="preserve"> prostora.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31AD" w:rsidRPr="00632B9E" w:rsidRDefault="00FB3E0C" w:rsidP="00C20FC0">
            <w:pPr>
              <w:pStyle w:val="NoSpacing"/>
              <w:tabs>
                <w:tab w:val="left" w:pos="2115"/>
              </w:tabs>
              <w:spacing w:line="259" w:lineRule="auto"/>
              <w:rPr>
                <w:color w:val="000000" w:themeColor="text1"/>
                <w:lang w:val="sr-Latn-ME"/>
              </w:rPr>
            </w:pPr>
            <w:r>
              <w:rPr>
                <w:i/>
                <w:color w:val="000000" w:themeColor="text1"/>
                <w:lang w:val="sr-Latn-ME"/>
              </w:rPr>
              <w:t>K</w:t>
            </w:r>
            <w:r w:rsidR="00F77A30" w:rsidRPr="00632B9E">
              <w:rPr>
                <w:i/>
                <w:color w:val="000000" w:themeColor="text1"/>
                <w:lang w:val="sr-Latn-ME"/>
              </w:rPr>
              <w:t xml:space="preserve">ritički procjenjuje </w:t>
            </w:r>
          </w:p>
          <w:p w:rsidR="00F77A30" w:rsidRPr="00632B9E" w:rsidRDefault="00F77A30" w:rsidP="00C20FC0">
            <w:pPr>
              <w:pStyle w:val="NoSpacing"/>
              <w:tabs>
                <w:tab w:val="left" w:pos="2115"/>
              </w:tabs>
              <w:spacing w:line="259" w:lineRule="auto"/>
              <w:rPr>
                <w:color w:val="000000" w:themeColor="text1"/>
                <w:lang w:val="sr-Latn-ME"/>
              </w:rPr>
            </w:pPr>
            <w:r w:rsidRPr="00632B9E">
              <w:rPr>
                <w:color w:val="000000" w:themeColor="text1"/>
                <w:lang w:val="sr-Latn-ME"/>
              </w:rPr>
              <w:t>potencijale za transformaciju datog</w:t>
            </w:r>
            <w:r w:rsidR="001B2732" w:rsidRPr="00632B9E">
              <w:rPr>
                <w:color w:val="000000" w:themeColor="text1"/>
                <w:lang w:val="sr-Latn-ME"/>
              </w:rPr>
              <w:t xml:space="preserve"> prostora</w:t>
            </w:r>
            <w:r w:rsidR="006A0DAA">
              <w:rPr>
                <w:color w:val="000000" w:themeColor="text1"/>
                <w:lang w:val="sr-Latn-ME"/>
              </w:rPr>
              <w:t xml:space="preserve"> i </w:t>
            </w:r>
            <w:r w:rsidR="001B2732" w:rsidRPr="00632B9E">
              <w:rPr>
                <w:i/>
                <w:color w:val="000000" w:themeColor="text1"/>
                <w:lang w:val="sr-Latn-ME"/>
              </w:rPr>
              <w:t>daje predloge</w:t>
            </w:r>
            <w:r w:rsidR="001B2732" w:rsidRPr="00632B9E">
              <w:rPr>
                <w:color w:val="000000" w:themeColor="text1"/>
                <w:lang w:val="sr-Latn-ME"/>
              </w:rPr>
              <w:t xml:space="preserve"> o tome kako djelovati na odnose među elementima da bi se očuvala i unapredila određena vrijednost</w:t>
            </w:r>
            <w:r w:rsidR="00FB3E0C">
              <w:rPr>
                <w:color w:val="000000" w:themeColor="text1"/>
                <w:lang w:val="sr-Latn-ME"/>
              </w:rPr>
              <w:t>.</w:t>
            </w:r>
          </w:p>
          <w:p w:rsidR="001931AD" w:rsidRPr="00632B9E" w:rsidRDefault="001931AD" w:rsidP="00C20FC0">
            <w:pPr>
              <w:pStyle w:val="NoSpacing"/>
              <w:tabs>
                <w:tab w:val="left" w:pos="2115"/>
              </w:tabs>
              <w:spacing w:line="259" w:lineRule="auto"/>
              <w:ind w:left="240"/>
              <w:rPr>
                <w:i/>
                <w:color w:val="000000" w:themeColor="text1"/>
                <w:lang w:val="sr-Latn-ME"/>
              </w:rPr>
            </w:pPr>
          </w:p>
        </w:tc>
      </w:tr>
    </w:tbl>
    <w:p w:rsidR="008D0E05" w:rsidRPr="00632B9E" w:rsidRDefault="008D0E05" w:rsidP="00C20FC0">
      <w:pPr>
        <w:pStyle w:val="NoSpacing"/>
        <w:spacing w:line="259" w:lineRule="auto"/>
        <w:jc w:val="both"/>
        <w:rPr>
          <w:b/>
          <w:color w:val="000000" w:themeColor="text1"/>
          <w:lang w:val="sr-Latn-ME"/>
        </w:rPr>
      </w:pPr>
    </w:p>
    <w:p w:rsidR="003D3BCA" w:rsidRPr="00632B9E" w:rsidRDefault="003D3BCA" w:rsidP="00C20FC0">
      <w:pPr>
        <w:pStyle w:val="NoSpacing"/>
        <w:spacing w:line="259" w:lineRule="auto"/>
        <w:jc w:val="both"/>
        <w:rPr>
          <w:color w:val="000000" w:themeColor="text1"/>
          <w:lang w:val="sr-Latn-ME"/>
        </w:rPr>
      </w:pPr>
    </w:p>
    <w:p w:rsidR="00B15A99" w:rsidRDefault="002734B6" w:rsidP="00E45F75">
      <w:pPr>
        <w:pStyle w:val="Heading1"/>
        <w:numPr>
          <w:ilvl w:val="0"/>
          <w:numId w:val="10"/>
        </w:numPr>
        <w:spacing w:before="0" w:line="259" w:lineRule="auto"/>
        <w:ind w:left="450" w:hanging="450"/>
        <w:jc w:val="both"/>
        <w:rPr>
          <w:rFonts w:asciiTheme="minorHAnsi" w:hAnsiTheme="minorHAnsi"/>
          <w:b/>
          <w:color w:val="auto"/>
          <w:sz w:val="28"/>
          <w:szCs w:val="28"/>
          <w:lang w:val="sr-Latn-ME"/>
        </w:rPr>
      </w:pPr>
      <w:bookmarkStart w:id="16" w:name="_Toc495046305"/>
      <w:r w:rsidRPr="00B15A99">
        <w:rPr>
          <w:rFonts w:asciiTheme="minorHAnsi" w:hAnsiTheme="minorHAnsi"/>
          <w:b/>
          <w:color w:val="auto"/>
          <w:sz w:val="28"/>
          <w:szCs w:val="28"/>
          <w:lang w:val="sr-Latn-ME"/>
        </w:rPr>
        <w:t xml:space="preserve">USLOVI ZA REALIZACIJU </w:t>
      </w:r>
      <w:r w:rsidR="00D468B0">
        <w:rPr>
          <w:rFonts w:asciiTheme="minorHAnsi" w:hAnsiTheme="minorHAnsi"/>
          <w:b/>
          <w:color w:val="auto"/>
          <w:sz w:val="28"/>
          <w:szCs w:val="28"/>
          <w:lang w:val="sr-Latn-ME"/>
        </w:rPr>
        <w:t>PREDMETA</w:t>
      </w:r>
      <w:bookmarkEnd w:id="16"/>
      <w:r w:rsidR="009E16B1" w:rsidRPr="00B15A99">
        <w:rPr>
          <w:rFonts w:asciiTheme="minorHAnsi" w:hAnsiTheme="minorHAnsi"/>
          <w:b/>
          <w:color w:val="auto"/>
          <w:sz w:val="28"/>
          <w:szCs w:val="28"/>
          <w:lang w:val="sr-Latn-ME"/>
        </w:rPr>
        <w:t xml:space="preserve"> </w:t>
      </w:r>
    </w:p>
    <w:p w:rsidR="00B15A99" w:rsidRPr="00B15A99" w:rsidRDefault="00B15A99" w:rsidP="00B15A99">
      <w:pPr>
        <w:rPr>
          <w:lang w:val="sr-Latn-ME"/>
        </w:rPr>
      </w:pPr>
    </w:p>
    <w:p w:rsidR="009E16B1" w:rsidRPr="00B15A99" w:rsidRDefault="008E7D41" w:rsidP="00A51B04">
      <w:pPr>
        <w:pStyle w:val="ListParagraph"/>
        <w:numPr>
          <w:ilvl w:val="0"/>
          <w:numId w:val="39"/>
        </w:numPr>
        <w:ind w:left="450" w:hanging="450"/>
        <w:rPr>
          <w:lang w:val="sr-Latn-ME"/>
        </w:rPr>
      </w:pPr>
      <w:r w:rsidRPr="00B15A99">
        <w:rPr>
          <w:lang w:val="sr-Latn-ME"/>
        </w:rPr>
        <w:t>Nastavu može izvoditi nastavnik koji ima 240 CSPK-a i završen program obuke Vrednovanje i planiranje prostora - održivi gradovi i naselja.</w:t>
      </w:r>
    </w:p>
    <w:p w:rsidR="00981E2E" w:rsidRDefault="00981E2E" w:rsidP="00C20FC0">
      <w:pPr>
        <w:spacing w:after="0" w:line="259" w:lineRule="auto"/>
        <w:rPr>
          <w:lang w:val="sr-Latn-ME"/>
        </w:rPr>
      </w:pPr>
      <w:r>
        <w:rPr>
          <w:lang w:val="sr-Latn-ME"/>
        </w:rPr>
        <w:t xml:space="preserve"> </w:t>
      </w:r>
    </w:p>
    <w:p w:rsidR="00A51B04" w:rsidRDefault="00A51B04" w:rsidP="00C20FC0">
      <w:pPr>
        <w:spacing w:after="0" w:line="259" w:lineRule="auto"/>
        <w:rPr>
          <w:lang w:val="sr-Latn-ME"/>
        </w:rPr>
      </w:pPr>
    </w:p>
    <w:p w:rsidR="00A51B04" w:rsidRDefault="00A51B04" w:rsidP="00C20FC0">
      <w:pPr>
        <w:spacing w:after="0" w:line="259" w:lineRule="auto"/>
        <w:rPr>
          <w:lang w:val="sr-Latn-ME"/>
        </w:rPr>
      </w:pPr>
    </w:p>
    <w:p w:rsidR="008D0E05" w:rsidRDefault="008D0E05" w:rsidP="00C20FC0">
      <w:pPr>
        <w:spacing w:after="0" w:line="259" w:lineRule="auto"/>
        <w:rPr>
          <w:lang w:val="sr-Latn-ME"/>
        </w:rPr>
      </w:pPr>
    </w:p>
    <w:p w:rsidR="008D0E05" w:rsidRDefault="008D0E05" w:rsidP="00C20FC0">
      <w:pPr>
        <w:spacing w:after="0" w:line="259" w:lineRule="auto"/>
        <w:rPr>
          <w:lang w:val="sr-Latn-ME"/>
        </w:rPr>
      </w:pPr>
    </w:p>
    <w:p w:rsidR="005E14BD" w:rsidRDefault="005E14BD" w:rsidP="00C20FC0">
      <w:pPr>
        <w:spacing w:after="0" w:line="259" w:lineRule="auto"/>
        <w:rPr>
          <w:lang w:val="sr-Latn-ME"/>
        </w:rPr>
      </w:pPr>
    </w:p>
    <w:p w:rsidR="005E14BD" w:rsidRDefault="005E14BD" w:rsidP="00C20FC0">
      <w:pPr>
        <w:spacing w:after="0" w:line="259" w:lineRule="auto"/>
        <w:rPr>
          <w:lang w:val="sr-Latn-ME"/>
        </w:rPr>
      </w:pPr>
    </w:p>
    <w:p w:rsidR="005E14BD" w:rsidRDefault="005E14BD" w:rsidP="00C20FC0">
      <w:pPr>
        <w:spacing w:after="0" w:line="259" w:lineRule="auto"/>
        <w:rPr>
          <w:lang w:val="sr-Latn-ME"/>
        </w:rPr>
      </w:pPr>
    </w:p>
    <w:p w:rsidR="00A51B04" w:rsidRPr="00981E2E" w:rsidRDefault="00A51B04" w:rsidP="00C20FC0">
      <w:pPr>
        <w:spacing w:after="0" w:line="259" w:lineRule="auto"/>
        <w:rPr>
          <w:lang w:val="sr-Latn-ME"/>
        </w:rPr>
      </w:pPr>
    </w:p>
    <w:p w:rsidR="003B0DB8" w:rsidRPr="009D778D" w:rsidRDefault="003B0DB8" w:rsidP="00C20FC0">
      <w:pPr>
        <w:autoSpaceDE w:val="0"/>
        <w:autoSpaceDN w:val="0"/>
        <w:adjustRightInd w:val="0"/>
        <w:spacing w:after="0" w:line="259" w:lineRule="auto"/>
        <w:jc w:val="both"/>
      </w:pPr>
      <w:r w:rsidRPr="009D778D">
        <w:lastRenderedPageBreak/>
        <w:t>Predmetni program</w:t>
      </w:r>
      <w:r>
        <w:rPr>
          <w:b/>
        </w:rPr>
        <w:t xml:space="preserve"> VREDNOVANJE PROSTORA</w:t>
      </w:r>
      <w:r w:rsidRPr="009D778D">
        <w:rPr>
          <w:b/>
        </w:rPr>
        <w:t xml:space="preserve">, </w:t>
      </w:r>
      <w:r w:rsidRPr="009D778D">
        <w:t>izborni predmet</w:t>
      </w:r>
      <w:r>
        <w:t xml:space="preserve"> za VIII i</w:t>
      </w:r>
      <w:r w:rsidRPr="009D778D">
        <w:t xml:space="preserve"> IX razred osnovne škole uradila je Komisija u sastavu:</w:t>
      </w:r>
    </w:p>
    <w:p w:rsidR="003B0DB8" w:rsidRPr="009D778D" w:rsidRDefault="003B0DB8" w:rsidP="00C20FC0">
      <w:pPr>
        <w:spacing w:after="0" w:line="259" w:lineRule="auto"/>
      </w:pPr>
    </w:p>
    <w:p w:rsidR="003B0DB8" w:rsidRPr="009D778D" w:rsidRDefault="00FB3E0C" w:rsidP="00C20FC0">
      <w:pPr>
        <w:spacing w:after="0" w:line="259" w:lineRule="auto"/>
      </w:pPr>
      <w:r>
        <w:t>Nevena Čabrilo, predsjednica</w:t>
      </w:r>
    </w:p>
    <w:p w:rsidR="003B0DB8" w:rsidRPr="009D778D" w:rsidRDefault="003B0DB8" w:rsidP="00C20FC0">
      <w:pPr>
        <w:spacing w:after="0" w:line="259" w:lineRule="auto"/>
      </w:pPr>
      <w:r>
        <w:t>Vesna Keković, član</w:t>
      </w:r>
      <w:r w:rsidR="00FB3E0C">
        <w:t>ica</w:t>
      </w:r>
    </w:p>
    <w:p w:rsidR="003B0DB8" w:rsidRDefault="003B0DB8" w:rsidP="00C20FC0">
      <w:pPr>
        <w:spacing w:after="0" w:line="259" w:lineRule="auto"/>
      </w:pPr>
    </w:p>
    <w:p w:rsidR="005E14BD" w:rsidRPr="005E14BD" w:rsidRDefault="005E14BD" w:rsidP="00C20FC0">
      <w:pPr>
        <w:spacing w:after="0" w:line="259" w:lineRule="auto"/>
      </w:pPr>
    </w:p>
    <w:p w:rsidR="003B0DB8" w:rsidRPr="005E14BD" w:rsidRDefault="003B0DB8" w:rsidP="00C20FC0">
      <w:pPr>
        <w:spacing w:after="0" w:line="259" w:lineRule="auto"/>
        <w:jc w:val="both"/>
        <w:rPr>
          <w:color w:val="000000" w:themeColor="text1"/>
        </w:rPr>
      </w:pPr>
      <w:r w:rsidRPr="005E14BD">
        <w:t>Nacionalni sa</w:t>
      </w:r>
      <w:r w:rsidR="005B39D5" w:rsidRPr="005E14BD">
        <w:t>vjet za obrazovanje (II saziv)</w:t>
      </w:r>
      <w:r w:rsidRPr="005E14BD">
        <w:t xml:space="preserve"> na 15. sjednici, održanoj 03. jula 2017. godine, utvrdio</w:t>
      </w:r>
      <w:r w:rsidR="00FB3E0C" w:rsidRPr="005E14BD">
        <w:t xml:space="preserve"> je</w:t>
      </w:r>
      <w:r w:rsidR="00B97719" w:rsidRPr="005E14BD">
        <w:t xml:space="preserve"> p</w:t>
      </w:r>
      <w:r w:rsidRPr="005E14BD">
        <w:t>redmetni program</w:t>
      </w:r>
      <w:r w:rsidR="00DF2E03" w:rsidRPr="005E14BD">
        <w:t xml:space="preserve"> </w:t>
      </w:r>
      <w:r w:rsidRPr="005E14BD">
        <w:rPr>
          <w:b/>
        </w:rPr>
        <w:t>VREDNOVANJE PROSTORA</w:t>
      </w:r>
      <w:r w:rsidRPr="005E14BD">
        <w:t xml:space="preserve"> za VIII i IX razred osnovne škole.</w:t>
      </w:r>
    </w:p>
    <w:p w:rsidR="003B0DB8" w:rsidRPr="005E14BD" w:rsidRDefault="003B0DB8" w:rsidP="00C20FC0">
      <w:pPr>
        <w:pStyle w:val="ListParagraph"/>
        <w:spacing w:after="0" w:line="259" w:lineRule="auto"/>
        <w:ind w:left="1080"/>
        <w:rPr>
          <w:lang w:val="sr-Latn-ME"/>
        </w:rPr>
      </w:pPr>
    </w:p>
    <w:sectPr w:rsidR="003B0DB8" w:rsidRPr="005E14BD" w:rsidSect="006A0411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86C" w:rsidRDefault="009C186C" w:rsidP="00347A85">
      <w:pPr>
        <w:spacing w:after="0" w:line="240" w:lineRule="auto"/>
      </w:pPr>
      <w:r>
        <w:separator/>
      </w:r>
    </w:p>
  </w:endnote>
  <w:endnote w:type="continuationSeparator" w:id="0">
    <w:p w:rsidR="009C186C" w:rsidRDefault="009C186C" w:rsidP="0034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331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E1C" w:rsidRDefault="002E2E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0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2E1C" w:rsidRDefault="002E2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86C" w:rsidRDefault="009C186C" w:rsidP="00347A85">
      <w:pPr>
        <w:spacing w:after="0" w:line="240" w:lineRule="auto"/>
      </w:pPr>
      <w:r>
        <w:separator/>
      </w:r>
    </w:p>
  </w:footnote>
  <w:footnote w:type="continuationSeparator" w:id="0">
    <w:p w:rsidR="009C186C" w:rsidRDefault="009C186C" w:rsidP="00347A85">
      <w:pPr>
        <w:spacing w:after="0" w:line="240" w:lineRule="auto"/>
      </w:pPr>
      <w:r>
        <w:continuationSeparator/>
      </w:r>
    </w:p>
  </w:footnote>
  <w:footnote w:id="1">
    <w:p w:rsidR="002E2E1C" w:rsidRPr="00765034" w:rsidRDefault="002E2E1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0B4143">
        <w:rPr>
          <w:bCs/>
          <w:i/>
        </w:rPr>
        <w:t>Svi izrazi koji se u ovom dokumentu koriste u muškom rodu obuhvataju iste izraze u ženskom rodu</w:t>
      </w:r>
      <w:r w:rsidRPr="000B4143">
        <w:rPr>
          <w:color w:val="000000" w:themeColor="text1"/>
          <w:lang w:val="sr-Latn-M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1C" w:rsidRDefault="002E2E1C" w:rsidP="005129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CAA"/>
    <w:multiLevelType w:val="hybridMultilevel"/>
    <w:tmpl w:val="B19425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DFE"/>
    <w:multiLevelType w:val="hybridMultilevel"/>
    <w:tmpl w:val="AA5888D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9672A"/>
    <w:multiLevelType w:val="hybridMultilevel"/>
    <w:tmpl w:val="E1C2768E"/>
    <w:lvl w:ilvl="0" w:tplc="B91A9E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1619"/>
    <w:multiLevelType w:val="hybridMultilevel"/>
    <w:tmpl w:val="F5E4DBC2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25A31"/>
    <w:multiLevelType w:val="hybridMultilevel"/>
    <w:tmpl w:val="C18CA46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4BB"/>
    <w:multiLevelType w:val="hybridMultilevel"/>
    <w:tmpl w:val="63260C08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F2105"/>
    <w:multiLevelType w:val="hybridMultilevel"/>
    <w:tmpl w:val="C9C089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E38E4"/>
    <w:multiLevelType w:val="hybridMultilevel"/>
    <w:tmpl w:val="A776C8A6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4A93F13"/>
    <w:multiLevelType w:val="hybridMultilevel"/>
    <w:tmpl w:val="F4BEB32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13CA"/>
    <w:multiLevelType w:val="hybridMultilevel"/>
    <w:tmpl w:val="CCD6DEA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C33E0"/>
    <w:multiLevelType w:val="hybridMultilevel"/>
    <w:tmpl w:val="0A6C142C"/>
    <w:lvl w:ilvl="0" w:tplc="4C9C6B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829A5"/>
    <w:multiLevelType w:val="hybridMultilevel"/>
    <w:tmpl w:val="9B08E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E5A06"/>
    <w:multiLevelType w:val="hybridMultilevel"/>
    <w:tmpl w:val="DE028A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415E0"/>
    <w:multiLevelType w:val="hybridMultilevel"/>
    <w:tmpl w:val="C53ABE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D70F8"/>
    <w:multiLevelType w:val="hybridMultilevel"/>
    <w:tmpl w:val="5EEA9C40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033563"/>
    <w:multiLevelType w:val="hybridMultilevel"/>
    <w:tmpl w:val="863AC1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C39B0"/>
    <w:multiLevelType w:val="hybridMultilevel"/>
    <w:tmpl w:val="9ABCCCBA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88A80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8406B"/>
    <w:multiLevelType w:val="hybridMultilevel"/>
    <w:tmpl w:val="18642B26"/>
    <w:lvl w:ilvl="0" w:tplc="5BC881C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65794"/>
    <w:multiLevelType w:val="hybridMultilevel"/>
    <w:tmpl w:val="363E4D9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6473E"/>
    <w:multiLevelType w:val="hybridMultilevel"/>
    <w:tmpl w:val="BCDCF53C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13CA6"/>
    <w:multiLevelType w:val="hybridMultilevel"/>
    <w:tmpl w:val="DA84A7B6"/>
    <w:lvl w:ilvl="0" w:tplc="70D87D2E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30196"/>
    <w:multiLevelType w:val="hybridMultilevel"/>
    <w:tmpl w:val="422A9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D6B4A"/>
    <w:multiLevelType w:val="hybridMultilevel"/>
    <w:tmpl w:val="913A00B0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B0AD6"/>
    <w:multiLevelType w:val="hybridMultilevel"/>
    <w:tmpl w:val="D0D4D2A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634E9"/>
    <w:multiLevelType w:val="hybridMultilevel"/>
    <w:tmpl w:val="F420274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61566"/>
    <w:multiLevelType w:val="hybridMultilevel"/>
    <w:tmpl w:val="9A16C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26A29"/>
    <w:multiLevelType w:val="hybridMultilevel"/>
    <w:tmpl w:val="887EEE94"/>
    <w:lvl w:ilvl="0" w:tplc="5530941A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F3D77"/>
    <w:multiLevelType w:val="hybridMultilevel"/>
    <w:tmpl w:val="2DD24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F349E"/>
    <w:multiLevelType w:val="hybridMultilevel"/>
    <w:tmpl w:val="7D26C04E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AD7CA9"/>
    <w:multiLevelType w:val="hybridMultilevel"/>
    <w:tmpl w:val="4B648AA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41A8B"/>
    <w:multiLevelType w:val="hybridMultilevel"/>
    <w:tmpl w:val="FFA6210C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700D0"/>
    <w:multiLevelType w:val="hybridMultilevel"/>
    <w:tmpl w:val="CF826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947D1"/>
    <w:multiLevelType w:val="hybridMultilevel"/>
    <w:tmpl w:val="DD1AB1B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7F15C6"/>
    <w:multiLevelType w:val="hybridMultilevel"/>
    <w:tmpl w:val="FBE4182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8A80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563E02"/>
    <w:multiLevelType w:val="hybridMultilevel"/>
    <w:tmpl w:val="0AC2F7B0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5359F3"/>
    <w:multiLevelType w:val="hybridMultilevel"/>
    <w:tmpl w:val="50287E9A"/>
    <w:lvl w:ilvl="0" w:tplc="4E8A82DC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6A1B87"/>
    <w:multiLevelType w:val="hybridMultilevel"/>
    <w:tmpl w:val="A04862EC"/>
    <w:lvl w:ilvl="0" w:tplc="37288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17DA5"/>
    <w:multiLevelType w:val="hybridMultilevel"/>
    <w:tmpl w:val="0C1A91D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534D99"/>
    <w:multiLevelType w:val="hybridMultilevel"/>
    <w:tmpl w:val="75BE5D70"/>
    <w:lvl w:ilvl="0" w:tplc="2CD65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670AF9"/>
    <w:multiLevelType w:val="hybridMultilevel"/>
    <w:tmpl w:val="47423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045A3"/>
    <w:multiLevelType w:val="hybridMultilevel"/>
    <w:tmpl w:val="8FA40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261B2"/>
    <w:multiLevelType w:val="hybridMultilevel"/>
    <w:tmpl w:val="726E774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F34A3"/>
    <w:multiLevelType w:val="hybridMultilevel"/>
    <w:tmpl w:val="26667BA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F35C58"/>
    <w:multiLevelType w:val="hybridMultilevel"/>
    <w:tmpl w:val="AC2EE5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7"/>
  </w:num>
  <w:num w:numId="4">
    <w:abstractNumId w:val="35"/>
  </w:num>
  <w:num w:numId="5">
    <w:abstractNumId w:val="20"/>
  </w:num>
  <w:num w:numId="6">
    <w:abstractNumId w:val="26"/>
  </w:num>
  <w:num w:numId="7">
    <w:abstractNumId w:val="2"/>
  </w:num>
  <w:num w:numId="8">
    <w:abstractNumId w:val="38"/>
  </w:num>
  <w:num w:numId="9">
    <w:abstractNumId w:val="40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30"/>
  </w:num>
  <w:num w:numId="15">
    <w:abstractNumId w:val="22"/>
  </w:num>
  <w:num w:numId="16">
    <w:abstractNumId w:val="3"/>
  </w:num>
  <w:num w:numId="17">
    <w:abstractNumId w:val="36"/>
  </w:num>
  <w:num w:numId="18">
    <w:abstractNumId w:val="28"/>
  </w:num>
  <w:num w:numId="19">
    <w:abstractNumId w:val="34"/>
  </w:num>
  <w:num w:numId="20">
    <w:abstractNumId w:val="39"/>
  </w:num>
  <w:num w:numId="21">
    <w:abstractNumId w:val="33"/>
  </w:num>
  <w:num w:numId="22">
    <w:abstractNumId w:val="9"/>
  </w:num>
  <w:num w:numId="23">
    <w:abstractNumId w:val="18"/>
  </w:num>
  <w:num w:numId="24">
    <w:abstractNumId w:val="12"/>
  </w:num>
  <w:num w:numId="25">
    <w:abstractNumId w:val="42"/>
  </w:num>
  <w:num w:numId="26">
    <w:abstractNumId w:val="43"/>
  </w:num>
  <w:num w:numId="27">
    <w:abstractNumId w:val="23"/>
  </w:num>
  <w:num w:numId="28">
    <w:abstractNumId w:val="8"/>
  </w:num>
  <w:num w:numId="29">
    <w:abstractNumId w:val="41"/>
  </w:num>
  <w:num w:numId="30">
    <w:abstractNumId w:val="1"/>
  </w:num>
  <w:num w:numId="31">
    <w:abstractNumId w:val="24"/>
  </w:num>
  <w:num w:numId="32">
    <w:abstractNumId w:val="7"/>
  </w:num>
  <w:num w:numId="33">
    <w:abstractNumId w:val="15"/>
  </w:num>
  <w:num w:numId="34">
    <w:abstractNumId w:val="32"/>
  </w:num>
  <w:num w:numId="35">
    <w:abstractNumId w:val="29"/>
  </w:num>
  <w:num w:numId="36">
    <w:abstractNumId w:val="4"/>
  </w:num>
  <w:num w:numId="37">
    <w:abstractNumId w:val="37"/>
  </w:num>
  <w:num w:numId="38">
    <w:abstractNumId w:val="6"/>
  </w:num>
  <w:num w:numId="39">
    <w:abstractNumId w:val="11"/>
  </w:num>
  <w:num w:numId="40">
    <w:abstractNumId w:val="31"/>
  </w:num>
  <w:num w:numId="41">
    <w:abstractNumId w:val="10"/>
  </w:num>
  <w:num w:numId="42">
    <w:abstractNumId w:val="5"/>
  </w:num>
  <w:num w:numId="43">
    <w:abstractNumId w:val="0"/>
  </w:num>
  <w:num w:numId="44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57"/>
    <w:rsid w:val="0000178A"/>
    <w:rsid w:val="00002B31"/>
    <w:rsid w:val="00006C7B"/>
    <w:rsid w:val="0001078E"/>
    <w:rsid w:val="00011519"/>
    <w:rsid w:val="00014FAF"/>
    <w:rsid w:val="00015198"/>
    <w:rsid w:val="00016FCE"/>
    <w:rsid w:val="00020776"/>
    <w:rsid w:val="00023E11"/>
    <w:rsid w:val="000427A4"/>
    <w:rsid w:val="00042BBD"/>
    <w:rsid w:val="00045399"/>
    <w:rsid w:val="00045A62"/>
    <w:rsid w:val="00046400"/>
    <w:rsid w:val="0005127F"/>
    <w:rsid w:val="00052904"/>
    <w:rsid w:val="000564A6"/>
    <w:rsid w:val="00056578"/>
    <w:rsid w:val="00056D7A"/>
    <w:rsid w:val="00057D3C"/>
    <w:rsid w:val="0006121B"/>
    <w:rsid w:val="00062D21"/>
    <w:rsid w:val="00065791"/>
    <w:rsid w:val="000678E8"/>
    <w:rsid w:val="0007392B"/>
    <w:rsid w:val="000804E3"/>
    <w:rsid w:val="00080B3C"/>
    <w:rsid w:val="00082B1A"/>
    <w:rsid w:val="00083665"/>
    <w:rsid w:val="0009210F"/>
    <w:rsid w:val="0009704A"/>
    <w:rsid w:val="000977FA"/>
    <w:rsid w:val="000A4DEF"/>
    <w:rsid w:val="000A65B5"/>
    <w:rsid w:val="000A77E3"/>
    <w:rsid w:val="000B4143"/>
    <w:rsid w:val="000C2B2A"/>
    <w:rsid w:val="000C5522"/>
    <w:rsid w:val="000C5B36"/>
    <w:rsid w:val="000D0D09"/>
    <w:rsid w:val="000D260A"/>
    <w:rsid w:val="000D336F"/>
    <w:rsid w:val="000D58B2"/>
    <w:rsid w:val="000E6775"/>
    <w:rsid w:val="000F0193"/>
    <w:rsid w:val="000F1D06"/>
    <w:rsid w:val="00105FD3"/>
    <w:rsid w:val="001117F6"/>
    <w:rsid w:val="001208E1"/>
    <w:rsid w:val="00121740"/>
    <w:rsid w:val="00121F18"/>
    <w:rsid w:val="00124835"/>
    <w:rsid w:val="00132D25"/>
    <w:rsid w:val="00135F0F"/>
    <w:rsid w:val="00141C8B"/>
    <w:rsid w:val="00145467"/>
    <w:rsid w:val="0015370B"/>
    <w:rsid w:val="00154A96"/>
    <w:rsid w:val="001554D0"/>
    <w:rsid w:val="00155583"/>
    <w:rsid w:val="0015798E"/>
    <w:rsid w:val="0016221C"/>
    <w:rsid w:val="001665E0"/>
    <w:rsid w:val="001714E5"/>
    <w:rsid w:val="00175703"/>
    <w:rsid w:val="00183478"/>
    <w:rsid w:val="00184DCF"/>
    <w:rsid w:val="00184FB3"/>
    <w:rsid w:val="001911D7"/>
    <w:rsid w:val="001931AD"/>
    <w:rsid w:val="001943B6"/>
    <w:rsid w:val="00194430"/>
    <w:rsid w:val="0019567D"/>
    <w:rsid w:val="0019645F"/>
    <w:rsid w:val="00197735"/>
    <w:rsid w:val="001A26E3"/>
    <w:rsid w:val="001A437F"/>
    <w:rsid w:val="001A48B4"/>
    <w:rsid w:val="001A54C4"/>
    <w:rsid w:val="001A5889"/>
    <w:rsid w:val="001B2305"/>
    <w:rsid w:val="001B2732"/>
    <w:rsid w:val="001B3062"/>
    <w:rsid w:val="001B3F27"/>
    <w:rsid w:val="001B673D"/>
    <w:rsid w:val="001B7D93"/>
    <w:rsid w:val="001C0497"/>
    <w:rsid w:val="001C102C"/>
    <w:rsid w:val="001D04D7"/>
    <w:rsid w:val="001D6903"/>
    <w:rsid w:val="001D710F"/>
    <w:rsid w:val="001E3194"/>
    <w:rsid w:val="001E4D5E"/>
    <w:rsid w:val="001E609A"/>
    <w:rsid w:val="001E71F2"/>
    <w:rsid w:val="001F2A07"/>
    <w:rsid w:val="001F5EB3"/>
    <w:rsid w:val="0020221F"/>
    <w:rsid w:val="0020521B"/>
    <w:rsid w:val="0020739C"/>
    <w:rsid w:val="00212E6D"/>
    <w:rsid w:val="00220CCC"/>
    <w:rsid w:val="00233FF9"/>
    <w:rsid w:val="00235F3F"/>
    <w:rsid w:val="00242CD4"/>
    <w:rsid w:val="00247C67"/>
    <w:rsid w:val="00250D48"/>
    <w:rsid w:val="00253308"/>
    <w:rsid w:val="00255707"/>
    <w:rsid w:val="00261CF8"/>
    <w:rsid w:val="002628ED"/>
    <w:rsid w:val="0026611F"/>
    <w:rsid w:val="00270FE1"/>
    <w:rsid w:val="00271390"/>
    <w:rsid w:val="00271F54"/>
    <w:rsid w:val="002734B6"/>
    <w:rsid w:val="002746AE"/>
    <w:rsid w:val="0027470B"/>
    <w:rsid w:val="00276B20"/>
    <w:rsid w:val="0027711F"/>
    <w:rsid w:val="002904E9"/>
    <w:rsid w:val="0029556C"/>
    <w:rsid w:val="00295F97"/>
    <w:rsid w:val="002965B2"/>
    <w:rsid w:val="002A0380"/>
    <w:rsid w:val="002A30A1"/>
    <w:rsid w:val="002A3957"/>
    <w:rsid w:val="002A6DAC"/>
    <w:rsid w:val="002A7F46"/>
    <w:rsid w:val="002B1A72"/>
    <w:rsid w:val="002B74AC"/>
    <w:rsid w:val="002C0E55"/>
    <w:rsid w:val="002C7A69"/>
    <w:rsid w:val="002D2566"/>
    <w:rsid w:val="002D2567"/>
    <w:rsid w:val="002D2D33"/>
    <w:rsid w:val="002E1ECC"/>
    <w:rsid w:val="002E22CE"/>
    <w:rsid w:val="002E2E1C"/>
    <w:rsid w:val="002E3B49"/>
    <w:rsid w:val="002E7D9D"/>
    <w:rsid w:val="002F45BD"/>
    <w:rsid w:val="002F6697"/>
    <w:rsid w:val="00302AA8"/>
    <w:rsid w:val="00302DC1"/>
    <w:rsid w:val="00303B3D"/>
    <w:rsid w:val="00303D89"/>
    <w:rsid w:val="00303E69"/>
    <w:rsid w:val="00305ECA"/>
    <w:rsid w:val="00313E7D"/>
    <w:rsid w:val="00315ECC"/>
    <w:rsid w:val="00320D02"/>
    <w:rsid w:val="00322D52"/>
    <w:rsid w:val="00323422"/>
    <w:rsid w:val="00336459"/>
    <w:rsid w:val="00340566"/>
    <w:rsid w:val="00343A39"/>
    <w:rsid w:val="00347A85"/>
    <w:rsid w:val="003512AB"/>
    <w:rsid w:val="003560C5"/>
    <w:rsid w:val="00360018"/>
    <w:rsid w:val="003615AB"/>
    <w:rsid w:val="00361837"/>
    <w:rsid w:val="00361864"/>
    <w:rsid w:val="0036254D"/>
    <w:rsid w:val="0039193C"/>
    <w:rsid w:val="00391C57"/>
    <w:rsid w:val="00391D3E"/>
    <w:rsid w:val="00392834"/>
    <w:rsid w:val="00396F51"/>
    <w:rsid w:val="003A3E02"/>
    <w:rsid w:val="003B0DB8"/>
    <w:rsid w:val="003B306B"/>
    <w:rsid w:val="003B4AE4"/>
    <w:rsid w:val="003B603B"/>
    <w:rsid w:val="003C4CF9"/>
    <w:rsid w:val="003C7F88"/>
    <w:rsid w:val="003D3BCA"/>
    <w:rsid w:val="003E000F"/>
    <w:rsid w:val="003E4D1C"/>
    <w:rsid w:val="003E62DC"/>
    <w:rsid w:val="003E76DE"/>
    <w:rsid w:val="003F1AED"/>
    <w:rsid w:val="003F48E4"/>
    <w:rsid w:val="003F4E78"/>
    <w:rsid w:val="00407338"/>
    <w:rsid w:val="004073CA"/>
    <w:rsid w:val="0041237A"/>
    <w:rsid w:val="00414365"/>
    <w:rsid w:val="00415055"/>
    <w:rsid w:val="00427ED1"/>
    <w:rsid w:val="004309E7"/>
    <w:rsid w:val="00430C55"/>
    <w:rsid w:val="004432A5"/>
    <w:rsid w:val="004437A8"/>
    <w:rsid w:val="00444541"/>
    <w:rsid w:val="00456815"/>
    <w:rsid w:val="0045768E"/>
    <w:rsid w:val="0046201D"/>
    <w:rsid w:val="004650E6"/>
    <w:rsid w:val="00467891"/>
    <w:rsid w:val="0047076C"/>
    <w:rsid w:val="00473D2B"/>
    <w:rsid w:val="00477904"/>
    <w:rsid w:val="00477B84"/>
    <w:rsid w:val="00480916"/>
    <w:rsid w:val="00486FFF"/>
    <w:rsid w:val="0049078C"/>
    <w:rsid w:val="00493EB1"/>
    <w:rsid w:val="00495887"/>
    <w:rsid w:val="00496CD9"/>
    <w:rsid w:val="004A59F0"/>
    <w:rsid w:val="004A5AF3"/>
    <w:rsid w:val="004B54EE"/>
    <w:rsid w:val="004B6604"/>
    <w:rsid w:val="004C5682"/>
    <w:rsid w:val="004D4149"/>
    <w:rsid w:val="004D580F"/>
    <w:rsid w:val="004D5FD0"/>
    <w:rsid w:val="004E40BB"/>
    <w:rsid w:val="004F0FAD"/>
    <w:rsid w:val="004F413E"/>
    <w:rsid w:val="004F4C73"/>
    <w:rsid w:val="004F5AAD"/>
    <w:rsid w:val="005001C5"/>
    <w:rsid w:val="005041D7"/>
    <w:rsid w:val="005120D9"/>
    <w:rsid w:val="00512925"/>
    <w:rsid w:val="0052140A"/>
    <w:rsid w:val="00525324"/>
    <w:rsid w:val="005256D2"/>
    <w:rsid w:val="00526CDF"/>
    <w:rsid w:val="005374C1"/>
    <w:rsid w:val="00541AA9"/>
    <w:rsid w:val="0054407C"/>
    <w:rsid w:val="00545254"/>
    <w:rsid w:val="00545F2C"/>
    <w:rsid w:val="0054645A"/>
    <w:rsid w:val="00547298"/>
    <w:rsid w:val="00547839"/>
    <w:rsid w:val="00550EB1"/>
    <w:rsid w:val="00552C8B"/>
    <w:rsid w:val="00554FC2"/>
    <w:rsid w:val="005621A7"/>
    <w:rsid w:val="00562B5A"/>
    <w:rsid w:val="00564B64"/>
    <w:rsid w:val="00564D60"/>
    <w:rsid w:val="005650E0"/>
    <w:rsid w:val="00567ED9"/>
    <w:rsid w:val="00572DEA"/>
    <w:rsid w:val="005739FF"/>
    <w:rsid w:val="00583746"/>
    <w:rsid w:val="005847B5"/>
    <w:rsid w:val="00591931"/>
    <w:rsid w:val="0059440E"/>
    <w:rsid w:val="00595074"/>
    <w:rsid w:val="005960BE"/>
    <w:rsid w:val="005962C8"/>
    <w:rsid w:val="0059703A"/>
    <w:rsid w:val="005A3EAC"/>
    <w:rsid w:val="005A5198"/>
    <w:rsid w:val="005B0D39"/>
    <w:rsid w:val="005B39D5"/>
    <w:rsid w:val="005C0C85"/>
    <w:rsid w:val="005C7033"/>
    <w:rsid w:val="005D1685"/>
    <w:rsid w:val="005E0410"/>
    <w:rsid w:val="005E14BD"/>
    <w:rsid w:val="005F42DD"/>
    <w:rsid w:val="005F5FA0"/>
    <w:rsid w:val="005F671E"/>
    <w:rsid w:val="005F77BE"/>
    <w:rsid w:val="006044B4"/>
    <w:rsid w:val="00610778"/>
    <w:rsid w:val="00616EB7"/>
    <w:rsid w:val="00620E66"/>
    <w:rsid w:val="00624F79"/>
    <w:rsid w:val="00632B9E"/>
    <w:rsid w:val="00633376"/>
    <w:rsid w:val="00633C5C"/>
    <w:rsid w:val="00635C46"/>
    <w:rsid w:val="00636FAF"/>
    <w:rsid w:val="00640E73"/>
    <w:rsid w:val="00640FC8"/>
    <w:rsid w:val="00641121"/>
    <w:rsid w:val="00644CDA"/>
    <w:rsid w:val="00646DD5"/>
    <w:rsid w:val="00647493"/>
    <w:rsid w:val="00652A4A"/>
    <w:rsid w:val="00653500"/>
    <w:rsid w:val="0065509F"/>
    <w:rsid w:val="00655754"/>
    <w:rsid w:val="006568CE"/>
    <w:rsid w:val="006609F1"/>
    <w:rsid w:val="006630C6"/>
    <w:rsid w:val="00666A50"/>
    <w:rsid w:val="0068050A"/>
    <w:rsid w:val="00680DCA"/>
    <w:rsid w:val="00692B5A"/>
    <w:rsid w:val="00692FE5"/>
    <w:rsid w:val="00696201"/>
    <w:rsid w:val="006A0411"/>
    <w:rsid w:val="006A0DAA"/>
    <w:rsid w:val="006A1583"/>
    <w:rsid w:val="006B185B"/>
    <w:rsid w:val="006C105B"/>
    <w:rsid w:val="006C3F5F"/>
    <w:rsid w:val="006C52E0"/>
    <w:rsid w:val="006C64EF"/>
    <w:rsid w:val="006C66F8"/>
    <w:rsid w:val="006D5C94"/>
    <w:rsid w:val="006E1E72"/>
    <w:rsid w:val="006E28AE"/>
    <w:rsid w:val="006E6D59"/>
    <w:rsid w:val="006E785C"/>
    <w:rsid w:val="006F1968"/>
    <w:rsid w:val="006F24C2"/>
    <w:rsid w:val="006F61D3"/>
    <w:rsid w:val="006F6C37"/>
    <w:rsid w:val="006F7658"/>
    <w:rsid w:val="00705C46"/>
    <w:rsid w:val="0071416E"/>
    <w:rsid w:val="0072234C"/>
    <w:rsid w:val="00724E3F"/>
    <w:rsid w:val="0073058E"/>
    <w:rsid w:val="0073074C"/>
    <w:rsid w:val="00730AEC"/>
    <w:rsid w:val="00732F0A"/>
    <w:rsid w:val="007332DD"/>
    <w:rsid w:val="00736711"/>
    <w:rsid w:val="0074123C"/>
    <w:rsid w:val="0074661E"/>
    <w:rsid w:val="00747042"/>
    <w:rsid w:val="007470F9"/>
    <w:rsid w:val="00762B35"/>
    <w:rsid w:val="007635AC"/>
    <w:rsid w:val="00765034"/>
    <w:rsid w:val="007707EE"/>
    <w:rsid w:val="007740D5"/>
    <w:rsid w:val="007770AC"/>
    <w:rsid w:val="007806A8"/>
    <w:rsid w:val="00781BC4"/>
    <w:rsid w:val="007875C7"/>
    <w:rsid w:val="00787763"/>
    <w:rsid w:val="007905C2"/>
    <w:rsid w:val="007A1956"/>
    <w:rsid w:val="007A3C43"/>
    <w:rsid w:val="007A4CFB"/>
    <w:rsid w:val="007B3C3C"/>
    <w:rsid w:val="007C2F71"/>
    <w:rsid w:val="007D05C1"/>
    <w:rsid w:val="007F1DB4"/>
    <w:rsid w:val="007F2F69"/>
    <w:rsid w:val="007F64DF"/>
    <w:rsid w:val="00801B07"/>
    <w:rsid w:val="0080210B"/>
    <w:rsid w:val="00805589"/>
    <w:rsid w:val="0081391F"/>
    <w:rsid w:val="00814FC8"/>
    <w:rsid w:val="00816520"/>
    <w:rsid w:val="00832D0F"/>
    <w:rsid w:val="00832DBF"/>
    <w:rsid w:val="008351E8"/>
    <w:rsid w:val="00837E76"/>
    <w:rsid w:val="00837EBE"/>
    <w:rsid w:val="00841DA4"/>
    <w:rsid w:val="00842E46"/>
    <w:rsid w:val="00843001"/>
    <w:rsid w:val="00843FEF"/>
    <w:rsid w:val="008442AA"/>
    <w:rsid w:val="00846206"/>
    <w:rsid w:val="00850FF6"/>
    <w:rsid w:val="00852756"/>
    <w:rsid w:val="00856A0C"/>
    <w:rsid w:val="00860392"/>
    <w:rsid w:val="008614E6"/>
    <w:rsid w:val="00863FE4"/>
    <w:rsid w:val="00865B89"/>
    <w:rsid w:val="008672D4"/>
    <w:rsid w:val="00882C70"/>
    <w:rsid w:val="00890DFA"/>
    <w:rsid w:val="00892850"/>
    <w:rsid w:val="00895631"/>
    <w:rsid w:val="008A16C7"/>
    <w:rsid w:val="008A590A"/>
    <w:rsid w:val="008A68DB"/>
    <w:rsid w:val="008A6ED9"/>
    <w:rsid w:val="008A769E"/>
    <w:rsid w:val="008A7EA6"/>
    <w:rsid w:val="008B06BC"/>
    <w:rsid w:val="008B6D09"/>
    <w:rsid w:val="008B7D10"/>
    <w:rsid w:val="008C1878"/>
    <w:rsid w:val="008C3156"/>
    <w:rsid w:val="008C73F5"/>
    <w:rsid w:val="008D0E05"/>
    <w:rsid w:val="008D6ED3"/>
    <w:rsid w:val="008E186F"/>
    <w:rsid w:val="008E4384"/>
    <w:rsid w:val="008E7D41"/>
    <w:rsid w:val="008F0308"/>
    <w:rsid w:val="008F2C88"/>
    <w:rsid w:val="008F3F0D"/>
    <w:rsid w:val="008F6613"/>
    <w:rsid w:val="008F66F3"/>
    <w:rsid w:val="0090304C"/>
    <w:rsid w:val="009117D2"/>
    <w:rsid w:val="00914BDD"/>
    <w:rsid w:val="00916369"/>
    <w:rsid w:val="00920DF6"/>
    <w:rsid w:val="00921A5C"/>
    <w:rsid w:val="009234EA"/>
    <w:rsid w:val="00926E22"/>
    <w:rsid w:val="0092799F"/>
    <w:rsid w:val="00927FAA"/>
    <w:rsid w:val="009304C1"/>
    <w:rsid w:val="00931048"/>
    <w:rsid w:val="00931F3B"/>
    <w:rsid w:val="00940DE5"/>
    <w:rsid w:val="00941EED"/>
    <w:rsid w:val="00946398"/>
    <w:rsid w:val="00947AA5"/>
    <w:rsid w:val="00950357"/>
    <w:rsid w:val="00953F14"/>
    <w:rsid w:val="009562BF"/>
    <w:rsid w:val="00960F4A"/>
    <w:rsid w:val="00965071"/>
    <w:rsid w:val="00965A9F"/>
    <w:rsid w:val="009736F0"/>
    <w:rsid w:val="0097552C"/>
    <w:rsid w:val="00975FE3"/>
    <w:rsid w:val="009770EB"/>
    <w:rsid w:val="009804ED"/>
    <w:rsid w:val="00981E2E"/>
    <w:rsid w:val="009871CE"/>
    <w:rsid w:val="009912A3"/>
    <w:rsid w:val="00997E6E"/>
    <w:rsid w:val="009A349F"/>
    <w:rsid w:val="009A42DE"/>
    <w:rsid w:val="009A7C41"/>
    <w:rsid w:val="009B0D1A"/>
    <w:rsid w:val="009B1DB2"/>
    <w:rsid w:val="009C186C"/>
    <w:rsid w:val="009D504C"/>
    <w:rsid w:val="009D7753"/>
    <w:rsid w:val="009E0BE3"/>
    <w:rsid w:val="009E16B1"/>
    <w:rsid w:val="009F6125"/>
    <w:rsid w:val="009F6E46"/>
    <w:rsid w:val="009F7F37"/>
    <w:rsid w:val="00A01D04"/>
    <w:rsid w:val="00A01F5F"/>
    <w:rsid w:val="00A142DE"/>
    <w:rsid w:val="00A22A5E"/>
    <w:rsid w:val="00A27F28"/>
    <w:rsid w:val="00A300CE"/>
    <w:rsid w:val="00A30D76"/>
    <w:rsid w:val="00A366A0"/>
    <w:rsid w:val="00A40668"/>
    <w:rsid w:val="00A40B8B"/>
    <w:rsid w:val="00A43036"/>
    <w:rsid w:val="00A51B04"/>
    <w:rsid w:val="00A55122"/>
    <w:rsid w:val="00A55B22"/>
    <w:rsid w:val="00A61735"/>
    <w:rsid w:val="00A63780"/>
    <w:rsid w:val="00A663DD"/>
    <w:rsid w:val="00A676B4"/>
    <w:rsid w:val="00A702DC"/>
    <w:rsid w:val="00A71C61"/>
    <w:rsid w:val="00A73E31"/>
    <w:rsid w:val="00A75DDF"/>
    <w:rsid w:val="00A806E4"/>
    <w:rsid w:val="00A822D9"/>
    <w:rsid w:val="00A82B76"/>
    <w:rsid w:val="00A849B9"/>
    <w:rsid w:val="00A91B82"/>
    <w:rsid w:val="00A954B3"/>
    <w:rsid w:val="00AA174B"/>
    <w:rsid w:val="00AA27FB"/>
    <w:rsid w:val="00AA2D6D"/>
    <w:rsid w:val="00AA5658"/>
    <w:rsid w:val="00AB0757"/>
    <w:rsid w:val="00AD1E5F"/>
    <w:rsid w:val="00AD50E5"/>
    <w:rsid w:val="00AD5C29"/>
    <w:rsid w:val="00AE2269"/>
    <w:rsid w:val="00AE28A0"/>
    <w:rsid w:val="00AE65CC"/>
    <w:rsid w:val="00AE6623"/>
    <w:rsid w:val="00AE72DD"/>
    <w:rsid w:val="00AE79DE"/>
    <w:rsid w:val="00AF04F3"/>
    <w:rsid w:val="00AF2425"/>
    <w:rsid w:val="00AF4B58"/>
    <w:rsid w:val="00AF4BF5"/>
    <w:rsid w:val="00AF5202"/>
    <w:rsid w:val="00B007A0"/>
    <w:rsid w:val="00B03F5D"/>
    <w:rsid w:val="00B11C9F"/>
    <w:rsid w:val="00B124B2"/>
    <w:rsid w:val="00B15A99"/>
    <w:rsid w:val="00B165E4"/>
    <w:rsid w:val="00B20E07"/>
    <w:rsid w:val="00B22C34"/>
    <w:rsid w:val="00B241DE"/>
    <w:rsid w:val="00B26CCE"/>
    <w:rsid w:val="00B30E69"/>
    <w:rsid w:val="00B37694"/>
    <w:rsid w:val="00B40C75"/>
    <w:rsid w:val="00B42CB0"/>
    <w:rsid w:val="00B45016"/>
    <w:rsid w:val="00B54B27"/>
    <w:rsid w:val="00B57CB8"/>
    <w:rsid w:val="00B60383"/>
    <w:rsid w:val="00B61AE9"/>
    <w:rsid w:val="00B66CEA"/>
    <w:rsid w:val="00B70DCA"/>
    <w:rsid w:val="00B71955"/>
    <w:rsid w:val="00B71BB5"/>
    <w:rsid w:val="00B75F3C"/>
    <w:rsid w:val="00B810B5"/>
    <w:rsid w:val="00B85EFA"/>
    <w:rsid w:val="00B86D9E"/>
    <w:rsid w:val="00B86FB0"/>
    <w:rsid w:val="00B925E3"/>
    <w:rsid w:val="00B9429A"/>
    <w:rsid w:val="00B97719"/>
    <w:rsid w:val="00BA02DA"/>
    <w:rsid w:val="00BA1106"/>
    <w:rsid w:val="00BA364A"/>
    <w:rsid w:val="00BA5B7F"/>
    <w:rsid w:val="00BA71F8"/>
    <w:rsid w:val="00BD0D24"/>
    <w:rsid w:val="00BD69B3"/>
    <w:rsid w:val="00BE229F"/>
    <w:rsid w:val="00BE2FBB"/>
    <w:rsid w:val="00BE32BA"/>
    <w:rsid w:val="00BE64AF"/>
    <w:rsid w:val="00BE691E"/>
    <w:rsid w:val="00BF10C4"/>
    <w:rsid w:val="00BF2375"/>
    <w:rsid w:val="00BF5C2A"/>
    <w:rsid w:val="00BF715A"/>
    <w:rsid w:val="00C0012F"/>
    <w:rsid w:val="00C001A3"/>
    <w:rsid w:val="00C03BE2"/>
    <w:rsid w:val="00C040CE"/>
    <w:rsid w:val="00C07097"/>
    <w:rsid w:val="00C13021"/>
    <w:rsid w:val="00C20FC0"/>
    <w:rsid w:val="00C24D44"/>
    <w:rsid w:val="00C26B5D"/>
    <w:rsid w:val="00C26CD1"/>
    <w:rsid w:val="00C27393"/>
    <w:rsid w:val="00C4192D"/>
    <w:rsid w:val="00C426C9"/>
    <w:rsid w:val="00C42E75"/>
    <w:rsid w:val="00C43BBF"/>
    <w:rsid w:val="00C54FF6"/>
    <w:rsid w:val="00C628C9"/>
    <w:rsid w:val="00C64688"/>
    <w:rsid w:val="00C70826"/>
    <w:rsid w:val="00C75180"/>
    <w:rsid w:val="00C76169"/>
    <w:rsid w:val="00C9362C"/>
    <w:rsid w:val="00C93B32"/>
    <w:rsid w:val="00C959C9"/>
    <w:rsid w:val="00CA2A51"/>
    <w:rsid w:val="00CA3D1E"/>
    <w:rsid w:val="00CA683C"/>
    <w:rsid w:val="00CA7179"/>
    <w:rsid w:val="00CA74DF"/>
    <w:rsid w:val="00CA7C6D"/>
    <w:rsid w:val="00CC18C2"/>
    <w:rsid w:val="00CC49AE"/>
    <w:rsid w:val="00CC6C4B"/>
    <w:rsid w:val="00CD69FE"/>
    <w:rsid w:val="00CD7451"/>
    <w:rsid w:val="00CE135B"/>
    <w:rsid w:val="00CE22C4"/>
    <w:rsid w:val="00CE6C31"/>
    <w:rsid w:val="00CF4FB1"/>
    <w:rsid w:val="00D0354C"/>
    <w:rsid w:val="00D03EDD"/>
    <w:rsid w:val="00D050AB"/>
    <w:rsid w:val="00D05B40"/>
    <w:rsid w:val="00D06425"/>
    <w:rsid w:val="00D10614"/>
    <w:rsid w:val="00D13A35"/>
    <w:rsid w:val="00D16433"/>
    <w:rsid w:val="00D16BAE"/>
    <w:rsid w:val="00D20A58"/>
    <w:rsid w:val="00D316C6"/>
    <w:rsid w:val="00D317BB"/>
    <w:rsid w:val="00D37988"/>
    <w:rsid w:val="00D37FAE"/>
    <w:rsid w:val="00D42082"/>
    <w:rsid w:val="00D4213F"/>
    <w:rsid w:val="00D42B15"/>
    <w:rsid w:val="00D448F6"/>
    <w:rsid w:val="00D44E07"/>
    <w:rsid w:val="00D468B0"/>
    <w:rsid w:val="00D57914"/>
    <w:rsid w:val="00D619F4"/>
    <w:rsid w:val="00D64C10"/>
    <w:rsid w:val="00D71155"/>
    <w:rsid w:val="00D76B26"/>
    <w:rsid w:val="00D81840"/>
    <w:rsid w:val="00D82A44"/>
    <w:rsid w:val="00D844D3"/>
    <w:rsid w:val="00D904F7"/>
    <w:rsid w:val="00D93021"/>
    <w:rsid w:val="00D933EB"/>
    <w:rsid w:val="00D93680"/>
    <w:rsid w:val="00D9480E"/>
    <w:rsid w:val="00D959D7"/>
    <w:rsid w:val="00DA3B9F"/>
    <w:rsid w:val="00DB2791"/>
    <w:rsid w:val="00DB6A93"/>
    <w:rsid w:val="00DC3D08"/>
    <w:rsid w:val="00DD3D7D"/>
    <w:rsid w:val="00DD6F40"/>
    <w:rsid w:val="00DE0CF1"/>
    <w:rsid w:val="00DE4214"/>
    <w:rsid w:val="00DE71B6"/>
    <w:rsid w:val="00DF2E03"/>
    <w:rsid w:val="00DF482C"/>
    <w:rsid w:val="00E00738"/>
    <w:rsid w:val="00E05C61"/>
    <w:rsid w:val="00E07893"/>
    <w:rsid w:val="00E1325F"/>
    <w:rsid w:val="00E133E8"/>
    <w:rsid w:val="00E13C61"/>
    <w:rsid w:val="00E1407C"/>
    <w:rsid w:val="00E15942"/>
    <w:rsid w:val="00E26F97"/>
    <w:rsid w:val="00E352E4"/>
    <w:rsid w:val="00E373BE"/>
    <w:rsid w:val="00E37AE3"/>
    <w:rsid w:val="00E40CCF"/>
    <w:rsid w:val="00E423C0"/>
    <w:rsid w:val="00E44BA0"/>
    <w:rsid w:val="00E45F7D"/>
    <w:rsid w:val="00E462C3"/>
    <w:rsid w:val="00E4724F"/>
    <w:rsid w:val="00E500B2"/>
    <w:rsid w:val="00E53949"/>
    <w:rsid w:val="00E56A60"/>
    <w:rsid w:val="00E56FF8"/>
    <w:rsid w:val="00E6020D"/>
    <w:rsid w:val="00E636E0"/>
    <w:rsid w:val="00E6778A"/>
    <w:rsid w:val="00E67A66"/>
    <w:rsid w:val="00E712ED"/>
    <w:rsid w:val="00E714EB"/>
    <w:rsid w:val="00E7173E"/>
    <w:rsid w:val="00E7217C"/>
    <w:rsid w:val="00E7620B"/>
    <w:rsid w:val="00E77F01"/>
    <w:rsid w:val="00E80C6F"/>
    <w:rsid w:val="00E92F31"/>
    <w:rsid w:val="00E94406"/>
    <w:rsid w:val="00E97DB4"/>
    <w:rsid w:val="00EA1548"/>
    <w:rsid w:val="00EA6F2F"/>
    <w:rsid w:val="00EB021A"/>
    <w:rsid w:val="00EB20EB"/>
    <w:rsid w:val="00EB2D00"/>
    <w:rsid w:val="00EB5143"/>
    <w:rsid w:val="00EC140C"/>
    <w:rsid w:val="00EC2916"/>
    <w:rsid w:val="00EC44BB"/>
    <w:rsid w:val="00EC4740"/>
    <w:rsid w:val="00EC5C07"/>
    <w:rsid w:val="00EC5EB5"/>
    <w:rsid w:val="00ED1C86"/>
    <w:rsid w:val="00ED7534"/>
    <w:rsid w:val="00ED7967"/>
    <w:rsid w:val="00EE5B02"/>
    <w:rsid w:val="00EF0FEA"/>
    <w:rsid w:val="00EF15FF"/>
    <w:rsid w:val="00EF6EFF"/>
    <w:rsid w:val="00F00F8B"/>
    <w:rsid w:val="00F01381"/>
    <w:rsid w:val="00F06F20"/>
    <w:rsid w:val="00F12D38"/>
    <w:rsid w:val="00F17786"/>
    <w:rsid w:val="00F233F7"/>
    <w:rsid w:val="00F3363B"/>
    <w:rsid w:val="00F33A96"/>
    <w:rsid w:val="00F34737"/>
    <w:rsid w:val="00F35F84"/>
    <w:rsid w:val="00F361E9"/>
    <w:rsid w:val="00F365E7"/>
    <w:rsid w:val="00F37972"/>
    <w:rsid w:val="00F4074E"/>
    <w:rsid w:val="00F415A5"/>
    <w:rsid w:val="00F474C2"/>
    <w:rsid w:val="00F51254"/>
    <w:rsid w:val="00F57B1B"/>
    <w:rsid w:val="00F64ABA"/>
    <w:rsid w:val="00F6539B"/>
    <w:rsid w:val="00F66FC7"/>
    <w:rsid w:val="00F70C9F"/>
    <w:rsid w:val="00F77A30"/>
    <w:rsid w:val="00F8108C"/>
    <w:rsid w:val="00F84535"/>
    <w:rsid w:val="00F8545D"/>
    <w:rsid w:val="00F87C10"/>
    <w:rsid w:val="00F939EB"/>
    <w:rsid w:val="00FA09F5"/>
    <w:rsid w:val="00FA329B"/>
    <w:rsid w:val="00FA3641"/>
    <w:rsid w:val="00FB3E0C"/>
    <w:rsid w:val="00FC01B5"/>
    <w:rsid w:val="00FC0ED8"/>
    <w:rsid w:val="00FC186D"/>
    <w:rsid w:val="00FC43C4"/>
    <w:rsid w:val="00FC649E"/>
    <w:rsid w:val="00FC6BD6"/>
    <w:rsid w:val="00FD03FC"/>
    <w:rsid w:val="00FD1460"/>
    <w:rsid w:val="00FD443E"/>
    <w:rsid w:val="00FD4FE5"/>
    <w:rsid w:val="00FD5B53"/>
    <w:rsid w:val="00FD6961"/>
    <w:rsid w:val="00FE5B72"/>
    <w:rsid w:val="00FF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8F1734-76C3-4AD1-A153-DEBBC370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2DC"/>
  </w:style>
  <w:style w:type="paragraph" w:styleId="Heading1">
    <w:name w:val="heading 1"/>
    <w:basedOn w:val="Normal"/>
    <w:next w:val="Normal"/>
    <w:link w:val="Heading1Char"/>
    <w:uiPriority w:val="9"/>
    <w:qFormat/>
    <w:rsid w:val="006A0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CD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357"/>
    <w:pPr>
      <w:spacing w:after="0" w:line="240" w:lineRule="auto"/>
    </w:pPr>
  </w:style>
  <w:style w:type="table" w:styleId="TableGrid">
    <w:name w:val="Table Grid"/>
    <w:basedOn w:val="TableNormal"/>
    <w:uiPriority w:val="59"/>
    <w:rsid w:val="00950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4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85"/>
  </w:style>
  <w:style w:type="paragraph" w:styleId="Footer">
    <w:name w:val="footer"/>
    <w:basedOn w:val="Normal"/>
    <w:link w:val="FooterChar"/>
    <w:uiPriority w:val="99"/>
    <w:unhideWhenUsed/>
    <w:rsid w:val="00347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85"/>
  </w:style>
  <w:style w:type="paragraph" w:styleId="BalloonText">
    <w:name w:val="Balloon Text"/>
    <w:basedOn w:val="Normal"/>
    <w:link w:val="BalloonTextChar"/>
    <w:uiPriority w:val="99"/>
    <w:semiHidden/>
    <w:unhideWhenUsed/>
    <w:rsid w:val="00B7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B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5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5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5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A0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6C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B0DB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D0E05"/>
    <w:pPr>
      <w:tabs>
        <w:tab w:val="left" w:pos="440"/>
        <w:tab w:val="right" w:leader="dot" w:pos="9016"/>
      </w:tabs>
      <w:ind w:left="450" w:hanging="450"/>
    </w:pPr>
  </w:style>
  <w:style w:type="paragraph" w:styleId="TOC2">
    <w:name w:val="toc 2"/>
    <w:basedOn w:val="Normal"/>
    <w:next w:val="Normal"/>
    <w:autoRedefine/>
    <w:uiPriority w:val="39"/>
    <w:unhideWhenUsed/>
    <w:rsid w:val="00545F2C"/>
    <w:pPr>
      <w:tabs>
        <w:tab w:val="right" w:leader="dot" w:pos="9016"/>
      </w:tabs>
      <w:spacing w:after="100"/>
      <w:ind w:left="220"/>
    </w:pPr>
    <w:rPr>
      <w:rFonts w:ascii="Calibri" w:hAnsi="Calibri"/>
      <w:noProof/>
    </w:rPr>
  </w:style>
  <w:style w:type="character" w:styleId="Hyperlink">
    <w:name w:val="Hyperlink"/>
    <w:basedOn w:val="DefaultParagraphFont"/>
    <w:uiPriority w:val="99"/>
    <w:unhideWhenUsed/>
    <w:rsid w:val="003B0DB8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50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50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5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690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2106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210D-7025-4986-8ACB-A9292C1C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Windows User</cp:lastModifiedBy>
  <cp:revision>2</cp:revision>
  <cp:lastPrinted>2017-05-12T10:49:00Z</cp:lastPrinted>
  <dcterms:created xsi:type="dcterms:W3CDTF">2021-11-03T07:35:00Z</dcterms:created>
  <dcterms:modified xsi:type="dcterms:W3CDTF">2021-11-03T07:35:00Z</dcterms:modified>
</cp:coreProperties>
</file>